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2.xml"/>
  <Default ContentType="image/jpeg" Extension="jpeg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3"/>
        <w:rPr>
          <w:rFonts w:ascii="微软雅黑" w:hAnsi="微软雅黑"/>
          <w:sz w:val="72"/>
          <w:szCs w:val="72"/>
        </w:rPr>
      </w:pPr>
      <w:r>
        <w:rPr>
          <w:rFonts w:ascii="微软雅黑" w:hAnsi="微软雅黑" w:eastAsia="微软雅黑" w:cs="Times New Roman"/>
          <w:kern w:val="0"/>
          <w:sz w:val="21"/>
          <w:szCs w:val="22"/>
          <w:lang w:val="en-US" w:eastAsia="zh-CN" w:bidi="ar-SA"/>
        </w:rPr>
        <w:pict>
          <v:rect id="矩形 2" o:spid="_x0000_s1028" style="position:absolute;left:0;height:64.8pt;width:625.1pt;mso-position-horizontal:center;mso-position-horizontal-relative:page;mso-position-vertical:bottom;mso-position-vertical-relative:page;rotation:0f;z-index:251658240;" o:ole="f" fillcolor="#4BACC6" filled="t" o:preferrelative="t" stroked="t" coordsize="21600,21600" o:allowincell="f">
            <v:stroke color="#4F81BD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  <w:r>
        <w:rPr>
          <w:rFonts w:ascii="微软雅黑" w:hAnsi="微软雅黑" w:eastAsia="微软雅黑" w:cs="Times New Roman"/>
          <w:kern w:val="0"/>
          <w:sz w:val="21"/>
          <w:szCs w:val="22"/>
          <w:lang w:val="en-US" w:eastAsia="zh-CN" w:bidi="ar-SA"/>
        </w:rPr>
        <w:pict>
          <v:rect id="矩形 5" o:spid="_x0000_s1029" style="position:absolute;left:0;margin-left:23.4pt;height:884.1pt;width:7.15pt;mso-position-horizontal-relative:page;mso-position-vertical:center;mso-position-vertical-relative:page;rotation:0f;z-index:251661312;" o:ole="f" fillcolor="#FFFFFF" filled="t" o:preferrelative="t" stroked="t" coordsize="21600,21600" o:allowincell="f">
            <v:stroke color="#4F81BD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  <w:r>
        <w:rPr>
          <w:rFonts w:ascii="微软雅黑" w:hAnsi="微软雅黑" w:eastAsia="微软雅黑" w:cs="Times New Roman"/>
          <w:kern w:val="0"/>
          <w:sz w:val="21"/>
          <w:szCs w:val="22"/>
          <w:lang w:val="en-US" w:eastAsia="zh-CN" w:bidi="ar-SA"/>
        </w:rPr>
        <w:pict>
          <v:rect id="矩形 4" o:spid="_x0000_s1030" style="position:absolute;left:0;margin-left:564.75pt;height:884.1pt;width:7.15pt;mso-position-horizontal-relative:page;mso-position-vertical:center;mso-position-vertical-relative:page;rotation:0f;z-index:251660288;" o:ole="f" fillcolor="#FFFFFF" filled="t" o:preferrelative="t" stroked="t" coordsize="21600,21600" o:allowincell="f">
            <v:stroke color="#4F81BD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  <w:r>
        <w:rPr>
          <w:rFonts w:ascii="微软雅黑" w:hAnsi="微软雅黑" w:eastAsia="微软雅黑" w:cs="Times New Roman"/>
          <w:kern w:val="0"/>
          <w:sz w:val="21"/>
          <w:szCs w:val="22"/>
          <w:lang w:val="en-US" w:eastAsia="zh-CN" w:bidi="ar-SA"/>
        </w:rPr>
        <w:pict>
          <v:rect id="矩形 3" o:spid="_x0000_s1031" style="position:absolute;left:0;margin-top:0pt;height:64.8pt;width:625.1pt;mso-position-horizontal:center;mso-position-horizontal-relative:page;mso-position-vertical-relative:page;rotation:0f;z-index:251659264;" o:ole="f" fillcolor="#4BACC6" filled="t" o:preferrelative="t" stroked="t" coordsize="21600,21600" o:allowincell="f">
            <v:stroke color="#4F81BD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</w:p>
    <w:p>
      <w:pPr>
        <w:pStyle w:val="23"/>
        <w:jc w:val="center"/>
        <w:rPr>
          <w:rFonts w:hint="eastAsia" w:ascii="微软雅黑" w:hAnsi="微软雅黑" w:eastAsia="微软雅黑"/>
          <w:sz w:val="72"/>
          <w:szCs w:val="72"/>
          <w:lang w:val="en-US" w:eastAsia="zh-CN"/>
        </w:rPr>
      </w:pPr>
      <w:r>
        <w:rPr>
          <w:rFonts w:hint="eastAsia" w:ascii="微软雅黑" w:hAnsi="微软雅黑"/>
          <w:sz w:val="72"/>
          <w:szCs w:val="72"/>
          <w:lang w:val="en-US" w:eastAsia="zh-CN"/>
        </w:rPr>
        <w:t>接口自动化测试</w:t>
      </w:r>
      <w:bookmarkStart w:id="0" w:name="_GoBack"/>
      <w:bookmarkEnd w:id="0"/>
    </w:p>
    <w:p>
      <w:pPr>
        <w:pStyle w:val="23"/>
        <w:rPr>
          <w:rFonts w:ascii="微软雅黑" w:hAnsi="微软雅黑"/>
          <w:sz w:val="36"/>
          <w:szCs w:val="36"/>
          <w:lang w:eastAsia="zh-CN"/>
        </w:rPr>
      </w:pPr>
    </w:p>
    <w:p>
      <w:pPr>
        <w:pStyle w:val="23"/>
        <w:rPr>
          <w:rFonts w:ascii="微软雅黑" w:hAnsi="微软雅黑"/>
          <w:b/>
        </w:rPr>
      </w:pPr>
      <w:r>
        <w:rPr>
          <w:rFonts w:ascii="微软雅黑" w:hAnsi="微软雅黑"/>
          <w:b/>
        </w:rPr>
        <w:br w:type="page"/>
      </w:r>
    </w:p>
    <w:p>
      <w:pPr>
        <w:pStyle w:val="24"/>
        <w:rPr>
          <w:b/>
        </w:rPr>
      </w:pPr>
      <w:r>
        <w:rPr>
          <w:rFonts w:hint="eastAsia"/>
          <w:b/>
        </w:rPr>
        <w:t>背景介绍</w:t>
      </w:r>
    </w:p>
    <w:p>
      <w:pPr>
        <w:pStyle w:val="25"/>
      </w:pPr>
      <w:r>
        <w:rPr>
          <w:rFonts w:hint="eastAsia"/>
        </w:rPr>
        <w:t>简介</w:t>
      </w:r>
    </w:p>
    <w:p>
      <w:pPr>
        <w:pStyle w:val="27"/>
        <w:rPr>
          <w:rFonts w:hint="eastAsia" w:ascii="微软雅黑" w:hAnsi="微软雅黑"/>
        </w:rPr>
      </w:pPr>
      <w:r>
        <w:rPr>
          <w:rFonts w:hint="eastAsia" w:ascii="微软雅黑" w:hAnsi="微软雅黑"/>
        </w:rPr>
        <w:t>功能测试、性能测试、GUI自动化回归测试已经能够满足我们的测试需求，保证网站质量，而随着产品功能越来越多、系统架构越来越复杂、新人越来越多，一些预想不到的缺陷出现在我们面前，我们必须要寻找一种更加有效的测试方法来适应当前的变化，保证产品的质量。因此接口测试应运而生。</w:t>
      </w:r>
    </w:p>
    <w:p>
      <w:pPr>
        <w:pStyle w:val="27"/>
        <w:rPr>
          <w:rFonts w:ascii="微软雅黑" w:hAnsi="微软雅黑"/>
        </w:rPr>
      </w:pPr>
      <w:r>
        <w:rPr>
          <w:rFonts w:hint="eastAsia" w:ascii="微软雅黑" w:hAnsi="微软雅黑"/>
        </w:rPr>
        <w:t>对于We</w:t>
      </w:r>
      <w:r>
        <w:rPr>
          <w:rFonts w:hint="eastAsia" w:ascii="微软雅黑" w:hAnsi="微软雅黑"/>
          <w:lang w:val="en-US" w:eastAsia="zh-CN"/>
        </w:rPr>
        <w:t>b接口</w:t>
      </w:r>
      <w:r>
        <w:rPr>
          <w:rFonts w:hint="eastAsia" w:ascii="微软雅黑" w:hAnsi="微软雅黑"/>
        </w:rPr>
        <w:t>应用，</w:t>
      </w:r>
      <w:r>
        <w:rPr>
          <w:rFonts w:hint="eastAsia"/>
          <w:sz w:val="21"/>
          <w:lang w:val="en-US" w:eastAsia="zh-CN"/>
        </w:rPr>
        <w:t>包含浏览器与服务器交互的HTTP协议的接口和webService接口，</w:t>
      </w:r>
      <w:r>
        <w:rPr>
          <w:rFonts w:hint="eastAsia" w:ascii="微软雅黑" w:hAnsi="微软雅黑"/>
        </w:rPr>
        <w:t>软件测试人员在日常的测试工作中，需要大量的手动操作来验证</w:t>
      </w:r>
      <w:r>
        <w:rPr>
          <w:rFonts w:hint="eastAsia" w:ascii="微软雅黑" w:hAnsi="微软雅黑"/>
          <w:lang w:eastAsia="zh-CN"/>
        </w:rPr>
        <w:t>接口的功能</w:t>
      </w:r>
      <w:r>
        <w:rPr>
          <w:rFonts w:hint="eastAsia" w:ascii="微软雅黑" w:hAnsi="微软雅黑"/>
        </w:rPr>
        <w:t>。开发人员在开发过程中，需要访问其应用并且验证其功能是否正常运行，反复调试重复验证。系统维护人员也需要经常访问其应用，以确保系统的正常运行。</w:t>
      </w:r>
      <w:r>
        <w:rPr>
          <w:rFonts w:hint="eastAsia" w:ascii="微软雅黑" w:hAnsi="微软雅黑"/>
          <w:lang w:eastAsia="zh-CN"/>
        </w:rPr>
        <w:t>如果某系统的接口较多，功能较为复杂，</w:t>
      </w:r>
      <w:r>
        <w:rPr>
          <w:rFonts w:hint="eastAsia" w:ascii="微软雅黑" w:hAnsi="微软雅黑"/>
        </w:rPr>
        <w:t>如上所述的这些操作</w:t>
      </w:r>
      <w:r>
        <w:rPr>
          <w:rFonts w:hint="eastAsia" w:ascii="微软雅黑" w:hAnsi="微软雅黑"/>
          <w:lang w:eastAsia="zh-CN"/>
        </w:rPr>
        <w:t>就</w:t>
      </w:r>
      <w:r>
        <w:rPr>
          <w:rFonts w:hint="eastAsia" w:ascii="微软雅黑" w:hAnsi="微软雅黑"/>
        </w:rPr>
        <w:t>需要花费大量的时间和人力，如能引入自动化测试代替人工重复操作，将极大地提高团队的生产效率。在这里，我们将介绍如何使用</w:t>
      </w:r>
      <w:r>
        <w:rPr>
          <w:rFonts w:hint="eastAsia" w:ascii="微软雅黑" w:hAnsi="微软雅黑"/>
          <w:lang w:val="en-US" w:eastAsia="zh-CN"/>
        </w:rPr>
        <w:t>HttpClient框架完成接口自动化测试</w:t>
      </w:r>
      <w:r>
        <w:rPr>
          <w:rFonts w:hint="eastAsia" w:ascii="微软雅黑" w:hAnsi="微软雅黑"/>
        </w:rPr>
        <w:t>。</w:t>
      </w:r>
    </w:p>
    <w:p>
      <w:pPr>
        <w:pStyle w:val="25"/>
      </w:pPr>
      <w:r>
        <w:rPr>
          <w:rFonts w:hint="eastAsia"/>
          <w:lang w:val="en-US" w:eastAsia="zh-CN"/>
        </w:rPr>
        <w:t>web</w:t>
      </w:r>
      <w:r>
        <w:rPr>
          <w:rFonts w:hint="eastAsia"/>
          <w:lang w:eastAsia="zh-CN"/>
        </w:rPr>
        <w:t>接口</w:t>
      </w:r>
      <w:r>
        <w:rPr>
          <w:rFonts w:hint="eastAsia"/>
        </w:rPr>
        <w:t>自动化测试</w:t>
      </w:r>
    </w:p>
    <w:p>
      <w:pPr>
        <w:pStyle w:val="27"/>
        <w:rPr>
          <w:rFonts w:ascii="微软雅黑" w:hAnsi="微软雅黑"/>
          <w:lang w:val="en-US"/>
        </w:rPr>
      </w:pPr>
      <w:r>
        <w:rPr>
          <w:rFonts w:hint="eastAsia" w:ascii="微软雅黑" w:hAnsi="微软雅黑"/>
        </w:rPr>
        <w:t>如今，大多数的应用软件是基于Web的应用程序并通过浏览器展示给用户并与之进行交互。不同公司和机构组织都需要测试这些应用程序的有效性。在一个高度交互性和响应的软件时代，许多组织及团队倾向于运用敏捷开发理论，自动化测试一定程度上成为了敏捷开发流程中不可或缺的手段。所谓自动化测试，就是执行自动测试工具或者用某种程序设计语言编写程序，控制被测软件中的各种模块，模拟手动测试步骤，完成测试的过程。测试自动化有很多优点，比如：频繁快速的迭代回归、高效的测试反馈、一致与重复性的执行、化繁为简的形式、弥补手工测试的可能遗漏缺陷等。目前也有许多商业和开源的软件，可辅助面向Web</w:t>
      </w:r>
      <w:r>
        <w:rPr>
          <w:rFonts w:hint="eastAsia" w:ascii="微软雅黑" w:hAnsi="微软雅黑"/>
          <w:lang w:eastAsia="zh-CN"/>
        </w:rPr>
        <w:t>接口</w:t>
      </w:r>
      <w:r>
        <w:rPr>
          <w:rFonts w:hint="eastAsia" w:ascii="微软雅黑" w:hAnsi="微软雅黑"/>
        </w:rPr>
        <w:t>自动化测试，如：</w:t>
      </w:r>
      <w:r>
        <w:rPr>
          <w:rFonts w:hint="eastAsia" w:ascii="微软雅黑" w:hAnsi="微软雅黑"/>
          <w:lang w:val="en-US" w:eastAsia="zh-CN"/>
        </w:rPr>
        <w:t>HttpClient</w:t>
      </w:r>
      <w:r>
        <w:rPr>
          <w:rFonts w:hint="eastAsia" w:ascii="微软雅黑" w:hAnsi="微软雅黑"/>
        </w:rPr>
        <w:t>、</w:t>
      </w:r>
      <w:r>
        <w:rPr>
          <w:rFonts w:hint="eastAsia" w:ascii="微软雅黑" w:hAnsi="微软雅黑"/>
          <w:lang w:val="en-US" w:eastAsia="zh-CN"/>
        </w:rPr>
        <w:t>HttpUnit</w:t>
      </w:r>
      <w:r>
        <w:rPr>
          <w:rFonts w:hint="eastAsia" w:ascii="微软雅黑" w:hAnsi="微软雅黑"/>
        </w:rPr>
        <w:t>、</w:t>
      </w:r>
      <w:r>
        <w:rPr>
          <w:rFonts w:hint="eastAsia" w:ascii="微软雅黑" w:hAnsi="微软雅黑"/>
          <w:lang w:val="en-US" w:eastAsia="zh-CN"/>
        </w:rPr>
        <w:t>HtmlUnit、JwebUnit</w:t>
      </w:r>
      <w:r>
        <w:rPr>
          <w:rFonts w:hint="eastAsia" w:ascii="微软雅黑" w:hAnsi="微软雅黑"/>
        </w:rPr>
        <w:t>等。</w:t>
      </w:r>
      <w:r>
        <w:rPr>
          <w:rFonts w:hint="eastAsia" w:ascii="微软雅黑" w:hAnsi="微软雅黑"/>
          <w:lang w:val="en-US" w:eastAsia="zh-CN"/>
        </w:rPr>
        <w:t>HttpClient是一个功能丰富支持HTTP协议的客户端编程工具包，能够很好满足我们对接口的自动化测试。</w:t>
      </w:r>
    </w:p>
    <w:p>
      <w:pPr>
        <w:pStyle w:val="24"/>
        <w:rPr>
          <w:b/>
        </w:rPr>
      </w:pPr>
      <w:r>
        <w:rPr>
          <w:rFonts w:hint="eastAsia"/>
          <w:b/>
          <w:lang w:eastAsia="zh-CN"/>
        </w:rPr>
        <w:t>协议请求</w:t>
      </w:r>
    </w:p>
    <w:p>
      <w:pPr>
        <w:pStyle w:val="25"/>
        <w:numPr>
          <w:ilvl w:val="0"/>
          <w:numId w:val="4"/>
        </w:numPr>
      </w:pPr>
      <w:r>
        <w:rPr>
          <w:rFonts w:hint="eastAsia"/>
          <w:lang w:val="en-US" w:eastAsia="zh-CN"/>
        </w:rPr>
        <w:t xml:space="preserve">HTTP协议   </w:t>
      </w:r>
    </w:p>
    <w:p>
      <w:pPr>
        <w:pStyle w:val="2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HTTP协议即超文本传输协议，是一种详细规定了浏览器和万维网服务器之间互相通信的规则，通过因特网传送万维网文档的数据传送协议。</w:t>
      </w:r>
    </w:p>
    <w:p>
      <w:pPr>
        <w:pStyle w:val="27"/>
        <w:numPr>
          <w:ilvl w:val="0"/>
          <w:numId w:val="5"/>
        </w:numPr>
        <w:ind w:left="420" w:leftChars="0" w:hanging="42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请求信息</w:t>
      </w:r>
    </w:p>
    <w:p>
      <w:pPr>
        <w:pStyle w:val="27"/>
        <w:numPr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请求行</w:t>
      </w:r>
      <w:r>
        <w:rPr>
          <w:rFonts w:hint="eastAsia"/>
          <w:lang w:val="en-US" w:eastAsia="zh-CN"/>
        </w:rPr>
        <w:t>： 例如GET /images/logo.gif HTTP/1.1，表示从/images目录下请求logo.gif这个文件。</w:t>
      </w:r>
    </w:p>
    <w:p>
      <w:pPr>
        <w:pStyle w:val="27"/>
        <w:numPr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请求头</w:t>
      </w:r>
      <w:r>
        <w:rPr>
          <w:rFonts w:hint="eastAsia"/>
          <w:lang w:val="en-US" w:eastAsia="zh-CN"/>
        </w:rPr>
        <w:t>： 例如Accept-Language: en。</w:t>
      </w:r>
    </w:p>
    <w:p>
      <w:pPr>
        <w:pStyle w:val="27"/>
        <w:numPr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空行</w:t>
      </w:r>
    </w:p>
    <w:p>
      <w:pPr>
        <w:pStyle w:val="27"/>
        <w:numPr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可选消息体</w:t>
      </w:r>
      <w:r>
        <w:rPr>
          <w:rFonts w:hint="eastAsia"/>
          <w:lang w:val="en-US" w:eastAsia="zh-CN"/>
        </w:rPr>
        <w:t>： 请求行和标题必须以&lt;CR&gt;&lt;LF&gt;作为结尾（也就是，回车然后换行）。空行内必须只有&lt;CR&gt;&lt;LF&gt;而无其他空格。在HTTP/1.1协议中，所有的请求头，除post外，都是可选的。</w:t>
      </w:r>
    </w:p>
    <w:p>
      <w:pPr>
        <w:pStyle w:val="27"/>
        <w:numPr>
          <w:ilvl w:val="0"/>
          <w:numId w:val="5"/>
        </w:numPr>
        <w:ind w:left="420" w:leftChars="0" w:hanging="42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请求方法</w:t>
      </w:r>
    </w:p>
    <w:p>
      <w:pPr>
        <w:pStyle w:val="27"/>
        <w:numPr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HTTP/1.1协议中共定义了八种方法（有时也叫“动作”）来表明Request-URL制定的资源不同操作方式。比较常用的方法有HEAD、POST、GET方法。</w:t>
      </w:r>
    </w:p>
    <w:p>
      <w:pPr>
        <w:pStyle w:val="27"/>
        <w:numPr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HEAD</w:t>
      </w:r>
      <w:r>
        <w:rPr>
          <w:rFonts w:hint="eastAsia"/>
          <w:lang w:val="en-US" w:eastAsia="zh-CN"/>
        </w:rPr>
        <w:t>： 向服务器索要与GET请求相一致的响应，只不过响应体将不会被返回。这一方法可以在不必传</w:t>
      </w:r>
    </w:p>
    <w:p>
      <w:pPr>
        <w:pStyle w:val="27"/>
        <w:numPr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输整个响应内容的情况下，就可以获取包含在响应消息头中的元信息。</w:t>
      </w:r>
    </w:p>
    <w:p>
      <w:pPr>
        <w:pStyle w:val="27"/>
        <w:numPr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POST</w:t>
      </w:r>
      <w:r>
        <w:rPr>
          <w:rFonts w:hint="eastAsia"/>
          <w:lang w:val="en-US" w:eastAsia="zh-CN"/>
        </w:rPr>
        <w:t>： 向指定资源提交数据进行处理请求（例如提交表单或者上传文件）。数据被包含在请求体中。</w:t>
      </w:r>
    </w:p>
    <w:p>
      <w:pPr>
        <w:pStyle w:val="27"/>
        <w:numPr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POST请求可能会导致新的资源的建立和/或已有资源的修改。</w:t>
      </w:r>
    </w:p>
    <w:p>
      <w:pPr>
        <w:pStyle w:val="27"/>
        <w:numPr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GET</w:t>
      </w:r>
      <w:r>
        <w:rPr>
          <w:rFonts w:hint="eastAsia"/>
          <w:lang w:val="en-US" w:eastAsia="zh-CN"/>
        </w:rPr>
        <w:t>：  请求获取Request-URL所标识的资源。</w:t>
      </w:r>
    </w:p>
    <w:p>
      <w:pPr>
        <w:pStyle w:val="27"/>
        <w:numPr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EAD方法和GET方法几乎是一样的，对于HEAD请求的回应部分来说，它的HTTP头部中包含的信息与通过GET请求所得到的信息时相同的。利用这个方法，不必传输整个资源内容，就可以得到Request-URL所标识的资源信息，该方法常用于测试连接的有效性，是否可以访问，以及最近是否更新。</w:t>
      </w:r>
    </w:p>
    <w:p>
      <w:pPr>
        <w:pStyle w:val="27"/>
        <w:numPr>
          <w:numId w:val="0"/>
        </w:numPr>
        <w:ind w:leftChars="0" w:firstLine="420" w:firstLineChars="200"/>
        <w:rPr>
          <w:rFonts w:hint="eastAsia"/>
          <w:lang w:val="en-US" w:eastAsia="zh-CN"/>
        </w:rPr>
      </w:pPr>
    </w:p>
    <w:p>
      <w:pPr>
        <w:pStyle w:val="27"/>
        <w:numPr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在本文使用的接口自动化框架中，主要使用POST和GET方法发送请求，下面对这两种方法简单做一下比较：</w:t>
      </w:r>
    </w:p>
    <w:p>
      <w:pPr>
        <w:pStyle w:val="27"/>
        <w:numPr>
          <w:ilvl w:val="0"/>
          <w:numId w:val="6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GET提交的数据会放在URL之后，以？分割URL和传输数据，参数之间以&amp;相连，如</w:t>
      </w:r>
    </w:p>
    <w:p>
      <w:pPr>
        <w:pStyle w:val="27"/>
        <w:numPr>
          <w:numId w:val="0"/>
        </w:numPr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  <w:r>
        <w:rPr>
          <w:rFonts w:hint="eastAsia"/>
          <w:lang w:val="en-US" w:eastAsia="zh-CN"/>
        </w:rPr>
        <w:t xml:space="preserve">   EditPosts.aspx?name=test1&amp;id=123456。POST方法是把提交的数据放到HTTP协议包的Body中。</w:t>
      </w:r>
    </w:p>
    <w:p>
      <w:pPr>
        <w:pStyle w:val="27"/>
        <w:numPr>
          <w:ilvl w:val="0"/>
          <w:numId w:val="6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GET提交的数据大小有限制（因为浏览器对URL的长度有限制），而POST方法提交的数据没有限</w:t>
      </w:r>
    </w:p>
    <w:p>
      <w:pPr>
        <w:pStyle w:val="27"/>
        <w:numPr>
          <w:numId w:val="0"/>
        </w:numPr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制。</w:t>
      </w:r>
    </w:p>
    <w:p>
      <w:pPr>
        <w:pStyle w:val="27"/>
        <w:numPr>
          <w:ilvl w:val="0"/>
          <w:numId w:val="6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GET方式提交数据，会带来安全问题，比如一个登陆页面，通过GET方式提交数据时，用户名和密</w:t>
      </w:r>
    </w:p>
    <w:p>
      <w:pPr>
        <w:pStyle w:val="27"/>
        <w:numPr>
          <w:numId w:val="0"/>
        </w:numPr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码将出现在URL上，如果页面可以被缓存或者其他人访问这台机器，就可以从历史记录获得该用户 </w:t>
      </w:r>
    </w:p>
    <w:p>
      <w:pPr>
        <w:pStyle w:val="27"/>
        <w:numPr>
          <w:numId w:val="0"/>
        </w:numPr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的账号和密码。</w:t>
      </w:r>
    </w:p>
    <w:p>
      <w:pPr>
        <w:pStyle w:val="27"/>
        <w:numPr>
          <w:ilvl w:val="0"/>
          <w:numId w:val="7"/>
        </w:numPr>
        <w:ind w:left="420" w:leftChars="0" w:hanging="42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响应信息</w:t>
      </w:r>
    </w:p>
    <w:p>
      <w:pPr>
        <w:pStyle w:val="27"/>
        <w:numPr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在接收和解释请求消息后，服务器返回一个HTTP响应信息。HTTP响应也是由三个部分组成，分别是：状态行、响应头信息和响应正文。</w:t>
      </w:r>
    </w:p>
    <w:p>
      <w:pPr>
        <w:pStyle w:val="27"/>
        <w:numPr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状态行</w:t>
      </w:r>
      <w:r>
        <w:rPr>
          <w:rFonts w:hint="eastAsia"/>
          <w:lang w:val="en-US" w:eastAsia="zh-CN"/>
        </w:rPr>
        <w:t>：包含HTTP-Version表示服务器HTTP协议的版本；Status-Code表示服务器返回的响应状态码；</w:t>
      </w:r>
    </w:p>
    <w:p>
      <w:pPr>
        <w:pStyle w:val="27"/>
        <w:numPr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Reason-Phrase表示状态代码的文本描述。</w:t>
      </w:r>
    </w:p>
    <w:p>
      <w:pPr>
        <w:pStyle w:val="27"/>
        <w:numPr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响应头信息</w:t>
      </w:r>
      <w:r>
        <w:rPr>
          <w:rFonts w:hint="eastAsia"/>
          <w:lang w:val="en-US" w:eastAsia="zh-CN"/>
        </w:rPr>
        <w:t>：包括通用头、请求头、响应头和实体头四个部分。（具体内容可以去网上查阅相关内容）</w:t>
      </w:r>
    </w:p>
    <w:p>
      <w:pPr>
        <w:pStyle w:val="27"/>
        <w:numPr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响应正文</w:t>
      </w:r>
      <w:r>
        <w:rPr>
          <w:rFonts w:hint="eastAsia"/>
          <w:lang w:val="en-US" w:eastAsia="zh-CN"/>
        </w:rPr>
        <w:t>：响应正文就是服务器返回的资源的内容。</w:t>
      </w:r>
    </w:p>
    <w:p>
      <w:pPr>
        <w:pStyle w:val="25"/>
        <w:numPr>
          <w:ilvl w:val="0"/>
          <w:numId w:val="4"/>
        </w:numPr>
      </w:pPr>
      <w:r>
        <w:rPr>
          <w:rFonts w:hint="eastAsia"/>
          <w:lang w:val="en-US" w:eastAsia="zh-CN"/>
        </w:rPr>
        <w:t>Soap协议</w:t>
      </w:r>
    </w:p>
    <w:p>
      <w:pPr>
        <w:pStyle w:val="2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接口自动化框架测试中，有些模块之间采用了Soap协议的请求方式，本节我们对Soap协议进行简单的介绍。</w:t>
      </w:r>
    </w:p>
    <w:p>
      <w:pPr>
        <w:pStyle w:val="2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oap协议即简单对象访问协议，是一种轻量的、简单的、基于XML（标准通用标记语言的一个子集）的协议，它被设计成WEB上交换结构化和固化的信息。Soap使用基于XML的数据结构和超文本传输协议（HTTP）的组合定义了一个标准的方法来使用Internet上各种不同的操作环境中的分布式对象。</w:t>
      </w:r>
    </w:p>
    <w:p>
      <w:pPr>
        <w:pStyle w:val="27"/>
        <w:numPr>
          <w:ilvl w:val="0"/>
          <w:numId w:val="8"/>
        </w:numPr>
        <w:ind w:left="420" w:leftChars="0" w:hanging="42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Soap协议包含四部分</w:t>
      </w:r>
    </w:p>
    <w:p>
      <w:pPr>
        <w:pStyle w:val="27"/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封装</w:t>
      </w:r>
      <w:r>
        <w:rPr>
          <w:rFonts w:hint="eastAsia"/>
          <w:lang w:val="en-US" w:eastAsia="zh-CN"/>
        </w:rPr>
        <w:t>：定义一个框架，该框架描述了消息中的内容是什么，谁应当处理它以及它是可选的还是必选的。</w:t>
      </w:r>
    </w:p>
    <w:p>
      <w:pPr>
        <w:pStyle w:val="27"/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编码规则</w:t>
      </w:r>
      <w:r>
        <w:rPr>
          <w:rFonts w:hint="eastAsia"/>
          <w:lang w:val="en-US" w:eastAsia="zh-CN"/>
        </w:rPr>
        <w:t>：定义了一种序列化的机制，用于交换应用程序所定义的数据类型的实例。</w:t>
      </w:r>
    </w:p>
    <w:p>
      <w:pPr>
        <w:pStyle w:val="27"/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RPC表示</w:t>
      </w:r>
      <w:r>
        <w:rPr>
          <w:rFonts w:hint="eastAsia"/>
          <w:lang w:val="en-US" w:eastAsia="zh-CN"/>
        </w:rPr>
        <w:t>：定义了用于表示远程过程调用和应答的协定。</w:t>
      </w:r>
    </w:p>
    <w:p>
      <w:pPr>
        <w:pStyle w:val="27"/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绑定</w:t>
      </w:r>
      <w:r>
        <w:rPr>
          <w:rFonts w:hint="eastAsia"/>
          <w:lang w:val="en-US" w:eastAsia="zh-CN"/>
        </w:rPr>
        <w:t>：定义了一种使用底层传输协议来完成在节点间交换封装的约定。</w:t>
      </w:r>
    </w:p>
    <w:p>
      <w:pPr>
        <w:pStyle w:val="27"/>
        <w:rPr>
          <w:rFonts w:hint="eastAsia"/>
          <w:lang w:val="en-US" w:eastAsia="zh-CN"/>
        </w:rPr>
      </w:pPr>
    </w:p>
    <w:p>
      <w:pPr>
        <w:pStyle w:val="2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SOAP消息基本上是从发送端到接收端的单向传输，但它们常常结合起来执行类似于请求 / 应答的模式。所有的 SOAP消息都使用 XML 编码。一条 SOAP消息就是一个包含有一个必需的 SOAP 的封装包，一个可选的 SOAP 标头和一个必需的 SOAP 体块的 XML 文档。把 SOAP 绑定到 HTTP 提供了同时利用 SOAP 的样式和分散的灵活性的特点以及 HTTP 的丰富的特征库的优点。</w:t>
      </w:r>
    </w:p>
    <w:p>
      <w:pPr>
        <w:pStyle w:val="27"/>
        <w:numPr>
          <w:ilvl w:val="0"/>
          <w:numId w:val="8"/>
        </w:numPr>
        <w:ind w:left="420" w:leftChars="0" w:hanging="42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协议结构</w:t>
      </w:r>
    </w:p>
    <w:p>
      <w:pPr>
        <w:pStyle w:val="27"/>
        <w:numPr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Soap消息格式：</w:t>
      </w:r>
    </w:p>
    <w:p>
      <w:pPr>
        <w:pStyle w:val="27"/>
        <w:numPr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&lt;SOAP-ENV:Envelope&gt;</w:t>
      </w:r>
    </w:p>
    <w:p>
      <w:pPr>
        <w:pStyle w:val="27"/>
        <w:numPr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&lt;SOAP:HEADER&gt;</w:t>
      </w:r>
    </w:p>
    <w:p>
      <w:pPr>
        <w:pStyle w:val="27"/>
        <w:numPr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……</w:t>
      </w:r>
    </w:p>
    <w:p>
      <w:pPr>
        <w:pStyle w:val="27"/>
        <w:numPr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&lt;/SOAP:HEADER&gt;</w:t>
      </w:r>
    </w:p>
    <w:p>
      <w:pPr>
        <w:pStyle w:val="27"/>
        <w:numPr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&lt;SOAP:Body&gt;</w:t>
      </w:r>
    </w:p>
    <w:p>
      <w:pPr>
        <w:pStyle w:val="27"/>
        <w:numPr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……</w:t>
      </w:r>
    </w:p>
    <w:p>
      <w:pPr>
        <w:pStyle w:val="27"/>
        <w:numPr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&lt;/SOAP:Body&gt;</w:t>
      </w:r>
    </w:p>
    <w:p>
      <w:pPr>
        <w:pStyle w:val="27"/>
        <w:numPr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&lt;/SOAP-ENV:Envelope&gt;</w:t>
      </w:r>
    </w:p>
    <w:p>
      <w:pPr>
        <w:pStyle w:val="24"/>
        <w:rPr>
          <w:b/>
        </w:rPr>
      </w:pPr>
      <w:r>
        <w:rPr>
          <w:rFonts w:hint="eastAsia"/>
          <w:b/>
          <w:lang w:val="en-US" w:eastAsia="zh-CN"/>
        </w:rPr>
        <w:t>HttpClient</w:t>
      </w:r>
    </w:p>
    <w:p>
      <w:pPr>
        <w:pStyle w:val="25"/>
        <w:numPr>
          <w:ilvl w:val="0"/>
          <w:numId w:val="9"/>
        </w:numPr>
      </w:pPr>
      <w:r>
        <w:rPr>
          <w:rFonts w:hint="eastAsia"/>
        </w:rPr>
        <w:t>简介</w:t>
      </w:r>
    </w:p>
    <w:p>
      <w:pPr>
        <w:pStyle w:val="27"/>
        <w:ind w:firstLine="0"/>
        <w:rPr>
          <w:rFonts w:hint="eastAsia" w:eastAsia="微软雅黑"/>
          <w:lang w:val="en-US" w:eastAsia="zh-CN"/>
        </w:rPr>
      </w:pPr>
      <w:r>
        <w:rPr>
          <w:rFonts w:hint="eastAsia"/>
          <w:lang w:val="en-US" w:eastAsia="zh-CN"/>
        </w:rPr>
        <w:t xml:space="preserve">    HTTP 协议可能是现在 Internet 上使用得最多、最重要的协议了，越来越多的 Java 应用程序需要直接通过 HTTP 协议来访问网络资源。虽然在 JDK 的 java net包中已经提供了访问 HTTP 协议的基本功能，但是对于大部分应用程序来说，JDK 库本身提供的功能还不够丰富和灵活。HttpClient 是 Apache Jakarta Common 下的子项目，用来提供高效的、最新的、功能丰富的支持 HTTP 协议的客户端编程工具包，并且它支持 HTTP 协议最新的版本和建议。HttpClient 已经应用在很多的项目中，比如 Apache Jakarta 上很著名的另外两个开源项目 Cactus 和 HTMLUnit 都使用了 HttpClient。现在HttpClient最新版本为 HttpClient 4.3 (GA) ，在接口自动化测试框架中我们使用的版本为HttpClient 4.2.5。</w:t>
      </w:r>
    </w:p>
    <w:p>
      <w:pPr>
        <w:pStyle w:val="23"/>
        <w:rPr>
          <w:rFonts w:ascii="微软雅黑" w:hAnsi="微软雅黑"/>
          <w:b/>
          <w:sz w:val="28"/>
          <w:szCs w:val="28"/>
          <w:lang w:val="en-US" w:eastAsia="zh-CN"/>
        </w:rPr>
      </w:pPr>
    </w:p>
    <w:p>
      <w:pPr>
        <w:pStyle w:val="25"/>
        <w:numPr>
          <w:ilvl w:val="0"/>
          <w:numId w:val="9"/>
        </w:numPr>
      </w:pPr>
      <w:r>
        <w:rPr>
          <w:rFonts w:hint="eastAsia"/>
          <w:lang w:eastAsia="zh-CN"/>
        </w:rPr>
        <w:t>安装</w:t>
      </w:r>
    </w:p>
    <w:p>
      <w:pPr>
        <w:pStyle w:val="27"/>
        <w:ind w:left="0" w:leftChars="0" w:firstLine="0" w:firstLineChars="0"/>
        <w:rPr>
          <w:rFonts w:hint="eastAsia" w:eastAsia="微软雅黑"/>
          <w:lang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在介绍</w:t>
      </w:r>
      <w:r>
        <w:rPr>
          <w:rFonts w:hint="eastAsia"/>
          <w:lang w:val="en-US" w:eastAsia="zh-CN"/>
        </w:rPr>
        <w:t>HttpClient的功能之前，首先需要安装好HttpClient。</w:t>
      </w:r>
    </w:p>
    <w:p>
      <w:pPr>
        <w:pStyle w:val="27"/>
        <w:numPr>
          <w:ilvl w:val="0"/>
          <w:numId w:val="10"/>
        </w:numPr>
        <w:ind w:left="1260" w:leftChars="0" w:hanging="420" w:firstLineChars="0"/>
        <w:jc w:val="left"/>
        <w:rPr>
          <w:rFonts w:hint="eastAsia"/>
        </w:rPr>
      </w:pPr>
      <w:r>
        <w:rPr>
          <w:rFonts w:hint="eastAsia"/>
        </w:rPr>
        <w:t>HttpClient 可以在http://jakarta.apache.org/commons/httpclient/downloads.html下载</w:t>
      </w:r>
      <w:r>
        <w:rPr>
          <w:rFonts w:hint="eastAsia"/>
          <w:lang w:eastAsia="zh-CN"/>
        </w:rPr>
        <w:t>。</w:t>
      </w:r>
    </w:p>
    <w:p>
      <w:pPr>
        <w:pStyle w:val="27"/>
        <w:numPr>
          <w:ilvl w:val="0"/>
          <w:numId w:val="10"/>
        </w:numPr>
        <w:ind w:left="1260" w:leftChars="0" w:hanging="420" w:firstLineChars="0"/>
        <w:jc w:val="left"/>
        <w:rPr>
          <w:rFonts w:hint="eastAsia"/>
        </w:rPr>
      </w:pPr>
      <w:r>
        <w:rPr>
          <w:rFonts w:hint="eastAsia"/>
        </w:rPr>
        <w:t>HttpClient 用到了 Apache Jakarta common 下的子项目 logging，你可以从这个地址http://jakarta.apache.org/site/downloads/downloads_commons-logging.cgi下载到 common logging，从下载后的压缩包中取出 commons-logging.jar 加到 CLASSPATH 中</w:t>
      </w:r>
      <w:r>
        <w:rPr>
          <w:rFonts w:hint="eastAsia"/>
          <w:lang w:eastAsia="zh-CN"/>
        </w:rPr>
        <w:t>。</w:t>
      </w:r>
    </w:p>
    <w:p>
      <w:pPr>
        <w:pStyle w:val="27"/>
        <w:numPr>
          <w:ilvl w:val="0"/>
          <w:numId w:val="10"/>
        </w:numPr>
        <w:ind w:left="1260" w:leftChars="0" w:hanging="420" w:firstLineChars="0"/>
        <w:jc w:val="left"/>
        <w:rPr>
          <w:rFonts w:hint="eastAsia"/>
        </w:rPr>
      </w:pPr>
      <w:r>
        <w:rPr>
          <w:rFonts w:hint="eastAsia"/>
        </w:rPr>
        <w:t>HttpClient 用到了 Apache Jakarta common 下的子项目 codec，你可以从这个地址http://jakarta.apache.org/site/downloads/downloads_commons-codec.cgi 下载到最新的 common codec，从下载后的压缩包中取出 commons-codec-1.x.jar 加到 CLASSPATH 中</w:t>
      </w:r>
      <w:r>
        <w:rPr>
          <w:rFonts w:hint="eastAsia"/>
          <w:lang w:eastAsia="zh-CN"/>
        </w:rPr>
        <w:t>。</w:t>
      </w:r>
    </w:p>
    <w:p>
      <w:pPr>
        <w:pStyle w:val="25"/>
        <w:numPr>
          <w:ilvl w:val="0"/>
          <w:numId w:val="9"/>
        </w:numPr>
      </w:pPr>
      <w:r>
        <w:rPr>
          <w:rFonts w:hint="eastAsia"/>
          <w:lang w:eastAsia="zh-CN"/>
        </w:rPr>
        <w:t>功能介绍</w:t>
      </w:r>
    </w:p>
    <w:p>
      <w:pPr>
        <w:pStyle w:val="27"/>
        <w:ind w:left="0" w:leftChars="0" w:firstLine="0" w:firstLineChars="0"/>
        <w:rPr>
          <w:rFonts w:hint="eastAsi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HttpClient 提供的主要的功能</w:t>
      </w:r>
      <w:r>
        <w:rPr>
          <w:rFonts w:hint="eastAsia"/>
          <w:lang w:eastAsia="zh-CN"/>
        </w:rPr>
        <w:t>如下</w:t>
      </w:r>
      <w:r>
        <w:rPr>
          <w:rFonts w:hint="eastAsia"/>
        </w:rPr>
        <w:t>，要知道更多详细的功能可以参见 HttpClient 的主页。</w:t>
      </w:r>
    </w:p>
    <w:p>
      <w:pPr>
        <w:pStyle w:val="27"/>
        <w:numPr>
          <w:ilvl w:val="0"/>
          <w:numId w:val="11"/>
        </w:numPr>
        <w:ind w:left="1260" w:leftChars="0" w:hanging="420" w:firstLineChars="0"/>
        <w:jc w:val="left"/>
        <w:rPr>
          <w:rFonts w:hint="eastAsia"/>
        </w:rPr>
      </w:pPr>
      <w:r>
        <w:rPr>
          <w:rFonts w:hint="eastAsia"/>
        </w:rPr>
        <w:t>实现了所有 HTTP 的方法（GET,POST,PUT,HEAD 等）</w:t>
      </w:r>
    </w:p>
    <w:p>
      <w:pPr>
        <w:pStyle w:val="27"/>
        <w:numPr>
          <w:ilvl w:val="0"/>
          <w:numId w:val="11"/>
        </w:numPr>
        <w:ind w:left="1260" w:leftChars="0" w:hanging="420" w:firstLineChars="0"/>
        <w:jc w:val="left"/>
        <w:rPr>
          <w:rFonts w:hint="eastAsia"/>
        </w:rPr>
      </w:pPr>
      <w:r>
        <w:rPr>
          <w:rFonts w:hint="eastAsia"/>
        </w:rPr>
        <w:t>支持自动转向</w:t>
      </w:r>
    </w:p>
    <w:p>
      <w:pPr>
        <w:pStyle w:val="27"/>
        <w:numPr>
          <w:ilvl w:val="0"/>
          <w:numId w:val="11"/>
        </w:numPr>
        <w:ind w:left="1260" w:leftChars="0" w:hanging="420" w:firstLineChars="0"/>
        <w:jc w:val="left"/>
        <w:rPr>
          <w:rFonts w:hint="eastAsia"/>
        </w:rPr>
      </w:pPr>
      <w:r>
        <w:rPr>
          <w:rFonts w:hint="eastAsia"/>
        </w:rPr>
        <w:t>支持 HTTPS 协议</w:t>
      </w:r>
    </w:p>
    <w:p>
      <w:pPr>
        <w:pStyle w:val="27"/>
        <w:numPr>
          <w:ilvl w:val="0"/>
          <w:numId w:val="11"/>
        </w:numPr>
        <w:ind w:left="1260" w:leftChars="0" w:hanging="420" w:firstLineChars="0"/>
        <w:jc w:val="left"/>
        <w:rPr>
          <w:rFonts w:hint="eastAsia"/>
        </w:rPr>
      </w:pPr>
      <w:r>
        <w:rPr>
          <w:rFonts w:hint="eastAsia"/>
        </w:rPr>
        <w:t>支持代理服务器等</w:t>
      </w:r>
    </w:p>
    <w:p>
      <w:pPr>
        <w:pStyle w:val="25"/>
        <w:numPr>
          <w:ilvl w:val="0"/>
          <w:numId w:val="9"/>
        </w:numPr>
      </w:pPr>
      <w:r>
        <w:rPr>
          <w:rFonts w:hint="eastAsia"/>
          <w:lang w:eastAsia="zh-CN"/>
        </w:rPr>
        <w:t>基本功能使用</w:t>
      </w:r>
    </w:p>
    <w:p>
      <w:pPr>
        <w:pStyle w:val="27"/>
        <w:numPr>
          <w:ilvl w:val="0"/>
          <w:numId w:val="12"/>
        </w:numPr>
        <w:ind w:left="420" w:leftChars="0" w:hanging="420" w:firstLineChars="0"/>
        <w:rPr>
          <w:rFonts w:hint="eastAsia" w:eastAsia="微软雅黑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GET方法</w:t>
      </w:r>
    </w:p>
    <w:p>
      <w:pPr>
        <w:pStyle w:val="27"/>
        <w:numPr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1、创建HttpClient的实例。</w:t>
      </w:r>
    </w:p>
    <w:p>
      <w:pPr>
        <w:pStyle w:val="27"/>
        <w:numPr>
          <w:numId w:val="0"/>
        </w:numPr>
        <w:ind w:leftChars="0" w:firstLine="420" w:firstLineChars="200"/>
        <w:rPr>
          <w:rFonts w:hint="eastAsia"/>
          <w:shd w:val="clear" w:color="FFFFFF" w:fill="D9D9D9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hd w:val="clear" w:color="FFFFFF" w:fill="D9D9D9"/>
          <w:lang w:val="en-US" w:eastAsia="zh-CN"/>
        </w:rPr>
        <w:t>HttpClient httpClient = new HttpClient();</w:t>
      </w:r>
    </w:p>
    <w:p>
      <w:pPr>
        <w:pStyle w:val="27"/>
        <w:numPr>
          <w:ilvl w:val="0"/>
          <w:numId w:val="13"/>
        </w:numPr>
        <w:ind w:leftChars="0" w:firstLine="420" w:firstLineChars="200"/>
        <w:rPr>
          <w:rFonts w:hint="eastAsia"/>
          <w:shd w:val="clear" w:color="auto" w:fill="auto"/>
          <w:lang w:val="en-US" w:eastAsia="zh-CN"/>
        </w:rPr>
      </w:pPr>
      <w:r>
        <w:rPr>
          <w:rFonts w:hint="eastAsia"/>
          <w:shd w:val="clear" w:color="auto" w:fill="auto"/>
          <w:lang w:val="en-US" w:eastAsia="zh-CN"/>
        </w:rPr>
        <w:t>创建GET连接方法的实例，在这里使用HttpGet方法。在HttpCet的构造函数中传入待连接的地址。</w:t>
      </w:r>
    </w:p>
    <w:p>
      <w:pPr>
        <w:pStyle w:val="27"/>
        <w:numPr>
          <w:numId w:val="0"/>
        </w:numPr>
        <w:ind w:leftChars="200"/>
        <w:rPr>
          <w:rFonts w:hint="eastAsia"/>
          <w:shd w:val="clear" w:color="FFFFFF" w:fill="D9D9D9"/>
          <w:lang w:val="en-US" w:eastAsia="zh-CN"/>
        </w:rPr>
      </w:pPr>
      <w:r>
        <w:rPr>
          <w:rFonts w:hint="eastAsia"/>
          <w:shd w:val="clear" w:color="auto" w:fill="auto"/>
          <w:lang w:val="en-US" w:eastAsia="zh-CN"/>
        </w:rPr>
        <w:t xml:space="preserve"> </w:t>
      </w:r>
      <w:r>
        <w:rPr>
          <w:rFonts w:hint="eastAsia"/>
          <w:shd w:val="clear" w:color="FFFFFF" w:fill="D9D9D9"/>
          <w:lang w:val="en-US" w:eastAsia="zh-CN"/>
        </w:rPr>
        <w:t>HttpGet get = new HttpGet(url);</w:t>
      </w:r>
    </w:p>
    <w:p>
      <w:pPr>
        <w:pStyle w:val="27"/>
        <w:numPr>
          <w:numId w:val="0"/>
        </w:numPr>
        <w:ind w:leftChars="200"/>
        <w:rPr>
          <w:rFonts w:hint="eastAsia"/>
          <w:shd w:val="clear" w:color="auto" w:fill="auto"/>
          <w:lang w:val="en-US" w:eastAsia="zh-CN"/>
        </w:rPr>
      </w:pPr>
      <w:r>
        <w:rPr>
          <w:rFonts w:hint="eastAsia"/>
          <w:shd w:val="clear" w:color="auto" w:fill="auto"/>
          <w:lang w:val="en-US" w:eastAsia="zh-CN"/>
        </w:rPr>
        <w:t>3、调用第一步创建好的实例的execute方法来执行第二步中创建好的method实例。</w:t>
      </w:r>
    </w:p>
    <w:p>
      <w:pPr>
        <w:pStyle w:val="27"/>
        <w:numPr>
          <w:numId w:val="0"/>
        </w:numPr>
        <w:ind w:leftChars="200"/>
        <w:rPr>
          <w:rFonts w:hint="eastAsia"/>
          <w:shd w:val="clear" w:color="FFFFFF" w:fill="D9D9D9"/>
          <w:lang w:val="en-US" w:eastAsia="zh-CN"/>
        </w:rPr>
      </w:pPr>
      <w:r>
        <w:rPr>
          <w:rFonts w:hint="eastAsia"/>
          <w:shd w:val="clear" w:color="auto" w:fill="auto"/>
          <w:lang w:val="en-US" w:eastAsia="zh-CN"/>
        </w:rPr>
        <w:t xml:space="preserve"> </w:t>
      </w:r>
      <w:r>
        <w:rPr>
          <w:rFonts w:hint="eastAsia"/>
          <w:shd w:val="clear" w:color="FFFFFF" w:fill="D9D9D9"/>
          <w:lang w:val="en-US" w:eastAsia="zh-CN"/>
        </w:rPr>
        <w:t>HttpResponse httpResponse = httpClient.execute(get);</w:t>
      </w:r>
    </w:p>
    <w:p>
      <w:pPr>
        <w:pStyle w:val="27"/>
        <w:numPr>
          <w:numId w:val="0"/>
        </w:numPr>
        <w:ind w:leftChars="200"/>
        <w:rPr>
          <w:rFonts w:hint="eastAsia"/>
          <w:shd w:val="clear" w:color="auto" w:fill="auto"/>
          <w:lang w:val="en-US" w:eastAsia="zh-CN"/>
        </w:rPr>
      </w:pPr>
      <w:r>
        <w:rPr>
          <w:rFonts w:hint="eastAsia"/>
          <w:shd w:val="clear" w:color="auto" w:fill="auto"/>
          <w:lang w:val="en-US" w:eastAsia="zh-CN"/>
        </w:rPr>
        <w:t>4、读取response。从返回的response中获取状态码、响应正文等信息。</w:t>
      </w:r>
    </w:p>
    <w:p>
      <w:pPr>
        <w:pStyle w:val="27"/>
        <w:numPr>
          <w:numId w:val="0"/>
        </w:numPr>
        <w:ind w:leftChars="200"/>
        <w:rPr>
          <w:rFonts w:hint="eastAsia"/>
          <w:shd w:val="clear" w:color="auto" w:fill="auto"/>
          <w:lang w:val="en-US" w:eastAsia="zh-CN"/>
        </w:rPr>
      </w:pPr>
      <w:r>
        <w:rPr>
          <w:rFonts w:hint="eastAsia"/>
          <w:shd w:val="clear" w:color="auto" w:fill="auto"/>
          <w:lang w:val="en-US" w:eastAsia="zh-CN"/>
        </w:rPr>
        <w:t>5、释放连接。</w:t>
      </w:r>
    </w:p>
    <w:p>
      <w:pPr>
        <w:pStyle w:val="27"/>
        <w:numPr>
          <w:numId w:val="0"/>
        </w:numPr>
        <w:ind w:leftChars="200"/>
        <w:rPr>
          <w:rFonts w:hint="eastAsia"/>
          <w:shd w:val="clear" w:color="FFFFFF" w:fill="D9D9D9"/>
          <w:lang w:val="en-US" w:eastAsia="zh-CN"/>
        </w:rPr>
      </w:pPr>
      <w:r>
        <w:rPr>
          <w:rFonts w:hint="eastAsia"/>
          <w:shd w:val="clear" w:color="auto" w:fill="auto"/>
          <w:lang w:val="en-US" w:eastAsia="zh-CN"/>
        </w:rPr>
        <w:t xml:space="preserve"> </w:t>
      </w:r>
      <w:r>
        <w:rPr>
          <w:rFonts w:hint="eastAsia"/>
          <w:shd w:val="clear" w:color="FFFFFF" w:fill="D9D9D9"/>
          <w:lang w:val="en-US" w:eastAsia="zh-CN"/>
        </w:rPr>
        <w:t>client.getConnectionManager().shutdown();</w:t>
      </w:r>
    </w:p>
    <w:p>
      <w:pPr>
        <w:pStyle w:val="27"/>
        <w:numPr>
          <w:numId w:val="0"/>
        </w:numPr>
        <w:ind w:leftChars="200"/>
        <w:rPr>
          <w:rFonts w:hint="eastAsia"/>
          <w:shd w:val="clear" w:color="auto" w:fill="auto"/>
          <w:lang w:val="en-US" w:eastAsia="zh-CN"/>
        </w:rPr>
      </w:pPr>
      <w:r>
        <w:rPr>
          <w:rFonts w:hint="eastAsia"/>
          <w:shd w:val="clear" w:color="auto" w:fill="auto"/>
          <w:lang w:val="en-US" w:eastAsia="zh-CN"/>
        </w:rPr>
        <w:t>6、对得到后的内容进行处理。</w:t>
      </w:r>
    </w:p>
    <w:p>
      <w:pPr>
        <w:pStyle w:val="27"/>
        <w:numPr>
          <w:ilvl w:val="0"/>
          <w:numId w:val="12"/>
        </w:numPr>
        <w:ind w:left="420" w:leftChars="0" w:hanging="420" w:firstLineChars="0"/>
        <w:rPr>
          <w:rFonts w:hint="eastAsia" w:eastAsia="微软雅黑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POST方法</w:t>
      </w:r>
    </w:p>
    <w:p>
      <w:pPr>
        <w:pStyle w:val="27"/>
        <w:numPr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OST方法用来向项目的服务器发送请求，要求它接受被附在请求后的实体，并且把它当作请求队列中请URL所指定资源的附加新子项。调用HttpClient中的HttpPost方法与HttpGet方法类似，除了设置HttpPost的实例与HttpGet有些不同之外，剩下步骤相同。</w:t>
      </w:r>
    </w:p>
    <w:p>
      <w:pPr>
        <w:pStyle w:val="27"/>
        <w:numPr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1、创建HttpClient的实例。</w:t>
      </w:r>
    </w:p>
    <w:p>
      <w:pPr>
        <w:pStyle w:val="27"/>
        <w:numPr>
          <w:numId w:val="0"/>
        </w:numPr>
        <w:ind w:leftChars="0" w:firstLine="420" w:firstLineChars="200"/>
        <w:rPr>
          <w:rFonts w:hint="eastAsia"/>
          <w:shd w:val="clear" w:color="FFFFFF" w:fill="D9D9D9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hd w:val="clear" w:color="FFFFFF" w:fill="D9D9D9"/>
          <w:lang w:val="en-US" w:eastAsia="zh-CN"/>
        </w:rPr>
        <w:t>HttpClient httpClient = new HttpClient();</w:t>
      </w:r>
    </w:p>
    <w:p>
      <w:pPr>
        <w:pStyle w:val="27"/>
        <w:numPr>
          <w:numId w:val="0"/>
        </w:numPr>
        <w:ind w:leftChars="200"/>
        <w:rPr>
          <w:rFonts w:hint="eastAsia"/>
          <w:shd w:val="clear" w:color="auto" w:fill="auto"/>
          <w:lang w:val="en-US" w:eastAsia="zh-CN"/>
        </w:rPr>
      </w:pPr>
      <w:r>
        <w:rPr>
          <w:rFonts w:hint="eastAsia"/>
          <w:shd w:val="clear" w:color="auto" w:fill="auto"/>
          <w:lang w:val="en-US" w:eastAsia="zh-CN"/>
        </w:rPr>
        <w:t>2、创建POST连接方法的实例，在这里使用HttpPost方法。在HttpPost的构造函数中传入待连接的地址。</w:t>
      </w:r>
    </w:p>
    <w:p>
      <w:pPr>
        <w:pStyle w:val="27"/>
        <w:numPr>
          <w:numId w:val="0"/>
        </w:numPr>
        <w:ind w:leftChars="200"/>
        <w:rPr>
          <w:rFonts w:hint="eastAsia"/>
          <w:shd w:val="clear" w:color="FFFFFF" w:fill="D9D9D9"/>
          <w:lang w:val="en-US" w:eastAsia="zh-CN"/>
        </w:rPr>
      </w:pPr>
      <w:r>
        <w:rPr>
          <w:rFonts w:hint="eastAsia"/>
          <w:shd w:val="clear" w:color="auto" w:fill="auto"/>
          <w:lang w:val="en-US" w:eastAsia="zh-CN"/>
        </w:rPr>
        <w:t xml:space="preserve"> </w:t>
      </w:r>
      <w:r>
        <w:rPr>
          <w:rFonts w:hint="eastAsia"/>
          <w:shd w:val="clear" w:color="FFFFFF" w:fill="D9D9D9"/>
          <w:lang w:val="en-US" w:eastAsia="zh-CN"/>
        </w:rPr>
        <w:t>HttpPost post= new HttpPost(url);</w:t>
      </w:r>
    </w:p>
    <w:p>
      <w:pPr>
        <w:pStyle w:val="27"/>
        <w:numPr>
          <w:numId w:val="0"/>
        </w:numPr>
        <w:ind w:leftChars="200"/>
        <w:rPr>
          <w:rFonts w:hint="eastAsia"/>
          <w:shd w:val="clear" w:color="auto" w:fill="auto"/>
          <w:lang w:val="en-US" w:eastAsia="zh-CN"/>
        </w:rPr>
      </w:pPr>
      <w:r>
        <w:rPr>
          <w:rFonts w:hint="eastAsia"/>
          <w:shd w:val="clear" w:color="auto" w:fill="auto"/>
          <w:lang w:val="en-US" w:eastAsia="zh-CN"/>
        </w:rPr>
        <w:t>3、给post实例填充表单的值。例如一个登录接口，需要id和passwd</w:t>
      </w:r>
    </w:p>
    <w:p>
      <w:pPr>
        <w:pStyle w:val="27"/>
        <w:numPr>
          <w:numId w:val="0"/>
        </w:numPr>
        <w:ind w:leftChars="200"/>
        <w:rPr>
          <w:rFonts w:hint="eastAsia"/>
          <w:shd w:val="clear" w:color="auto" w:fill="auto"/>
          <w:lang w:val="en-US" w:eastAsia="zh-CN"/>
        </w:rPr>
      </w:pPr>
      <w:r>
        <w:rPr>
          <w:rFonts w:hint="eastAsia"/>
          <w:shd w:val="clear" w:color="auto" w:fill="auto"/>
          <w:lang w:val="en-US" w:eastAsia="zh-CN"/>
        </w:rPr>
        <w:t xml:space="preserve"> </w:t>
      </w:r>
      <w:r>
        <w:rPr>
          <w:rFonts w:hint="eastAsia"/>
          <w:shd w:val="clear" w:color="FFFFFF" w:fill="D9D9D9"/>
          <w:lang w:val="en-US" w:eastAsia="zh-CN"/>
        </w:rPr>
        <w:t>NameValuePair[] data = { new NameValuePair("id", "youUserName"),new     NameValuePair("passwd","yourPwd") };</w:t>
      </w:r>
    </w:p>
    <w:p>
      <w:pPr>
        <w:pStyle w:val="27"/>
        <w:numPr>
          <w:numId w:val="0"/>
        </w:numPr>
        <w:ind w:leftChars="200"/>
        <w:rPr>
          <w:rFonts w:hint="eastAsia"/>
          <w:shd w:val="clear" w:color="auto" w:fill="auto"/>
          <w:lang w:val="en-US" w:eastAsia="zh-CN"/>
        </w:rPr>
      </w:pPr>
      <w:r>
        <w:rPr>
          <w:rFonts w:hint="eastAsia"/>
          <w:shd w:val="clear" w:color="auto" w:fill="auto"/>
          <w:lang w:val="en-US" w:eastAsia="zh-CN"/>
        </w:rPr>
        <w:t>4、调用第一步创建好的实例的execute方法来执行第二步中创建好的method实例。</w:t>
      </w:r>
    </w:p>
    <w:p>
      <w:pPr>
        <w:pStyle w:val="27"/>
        <w:numPr>
          <w:numId w:val="0"/>
        </w:numPr>
        <w:ind w:leftChars="200"/>
        <w:rPr>
          <w:rFonts w:hint="eastAsia"/>
          <w:shd w:val="clear" w:color="FFFFFF" w:fill="D9D9D9"/>
          <w:lang w:val="en-US" w:eastAsia="zh-CN"/>
        </w:rPr>
      </w:pPr>
      <w:r>
        <w:rPr>
          <w:rFonts w:hint="eastAsia"/>
          <w:shd w:val="clear" w:color="auto" w:fill="auto"/>
          <w:lang w:val="en-US" w:eastAsia="zh-CN"/>
        </w:rPr>
        <w:t xml:space="preserve"> </w:t>
      </w:r>
      <w:r>
        <w:rPr>
          <w:rFonts w:hint="eastAsia"/>
          <w:shd w:val="clear" w:color="FFFFFF" w:fill="D9D9D9"/>
          <w:lang w:val="en-US" w:eastAsia="zh-CN"/>
        </w:rPr>
        <w:t>HttpResponse httpResponse = httpClient.execute(post);</w:t>
      </w:r>
    </w:p>
    <w:p>
      <w:pPr>
        <w:pStyle w:val="27"/>
        <w:numPr>
          <w:numId w:val="0"/>
        </w:numPr>
        <w:ind w:leftChars="200"/>
        <w:rPr>
          <w:rFonts w:hint="eastAsia"/>
          <w:shd w:val="clear" w:color="auto" w:fill="auto"/>
          <w:lang w:val="en-US" w:eastAsia="zh-CN"/>
        </w:rPr>
      </w:pPr>
      <w:r>
        <w:rPr>
          <w:rFonts w:hint="eastAsia"/>
          <w:shd w:val="clear" w:color="auto" w:fill="auto"/>
          <w:lang w:val="en-US" w:eastAsia="zh-CN"/>
        </w:rPr>
        <w:t>5、读取response。从返回的response中获取状态码、响应正文等信息。</w:t>
      </w:r>
    </w:p>
    <w:p>
      <w:pPr>
        <w:pStyle w:val="27"/>
        <w:numPr>
          <w:numId w:val="0"/>
        </w:numPr>
        <w:ind w:leftChars="200"/>
        <w:rPr>
          <w:rFonts w:hint="eastAsia"/>
          <w:shd w:val="clear" w:color="auto" w:fill="auto"/>
          <w:lang w:val="en-US" w:eastAsia="zh-CN"/>
        </w:rPr>
      </w:pPr>
      <w:r>
        <w:rPr>
          <w:rFonts w:hint="eastAsia"/>
          <w:shd w:val="clear" w:color="auto" w:fill="auto"/>
          <w:lang w:val="en-US" w:eastAsia="zh-CN"/>
        </w:rPr>
        <w:t>6、释放连接。</w:t>
      </w:r>
    </w:p>
    <w:p>
      <w:pPr>
        <w:pStyle w:val="27"/>
        <w:numPr>
          <w:numId w:val="0"/>
        </w:numPr>
        <w:ind w:leftChars="200"/>
        <w:rPr>
          <w:rFonts w:hint="eastAsia"/>
          <w:shd w:val="clear" w:color="FFFFFF" w:fill="D9D9D9"/>
          <w:lang w:val="en-US" w:eastAsia="zh-CN"/>
        </w:rPr>
      </w:pPr>
      <w:r>
        <w:rPr>
          <w:rFonts w:hint="eastAsia"/>
          <w:shd w:val="clear" w:color="auto" w:fill="auto"/>
          <w:lang w:val="en-US" w:eastAsia="zh-CN"/>
        </w:rPr>
        <w:t xml:space="preserve"> </w:t>
      </w:r>
      <w:r>
        <w:rPr>
          <w:rFonts w:hint="eastAsia"/>
          <w:shd w:val="clear" w:color="FFFFFF" w:fill="D9D9D9"/>
          <w:lang w:val="en-US" w:eastAsia="zh-CN"/>
        </w:rPr>
        <w:t>client.getConnectionManager().shutdown();</w:t>
      </w:r>
    </w:p>
    <w:p>
      <w:pPr>
        <w:pStyle w:val="27"/>
        <w:numPr>
          <w:numId w:val="0"/>
        </w:numPr>
        <w:ind w:leftChars="200"/>
        <w:rPr>
          <w:rFonts w:hint="eastAsia"/>
          <w:shd w:val="clear" w:color="auto" w:fill="auto"/>
          <w:lang w:val="en-US" w:eastAsia="zh-CN"/>
        </w:rPr>
      </w:pPr>
      <w:r>
        <w:rPr>
          <w:rFonts w:hint="eastAsia"/>
          <w:shd w:val="clear" w:color="auto" w:fill="auto"/>
          <w:lang w:val="en-US" w:eastAsia="zh-CN"/>
        </w:rPr>
        <w:t>7、对得到后的内容进行处理。</w:t>
      </w:r>
    </w:p>
    <w:p>
      <w:pPr>
        <w:pStyle w:val="27"/>
        <w:numPr>
          <w:ilvl w:val="0"/>
          <w:numId w:val="12"/>
        </w:numPr>
        <w:ind w:left="420" w:leftChars="0" w:hanging="420" w:firstLineChars="0"/>
        <w:rPr>
          <w:rFonts w:hint="eastAsia"/>
          <w:b/>
          <w:bCs/>
          <w:shd w:val="clear" w:color="auto" w:fill="auto"/>
          <w:lang w:val="en-US" w:eastAsia="zh-CN"/>
        </w:rPr>
      </w:pPr>
      <w:r>
        <w:rPr>
          <w:rFonts w:hint="eastAsia"/>
          <w:b/>
          <w:bCs/>
          <w:shd w:val="clear" w:color="auto" w:fill="auto"/>
          <w:lang w:val="en-US" w:eastAsia="zh-CN"/>
        </w:rPr>
        <w:t>Soap方法</w:t>
      </w:r>
    </w:p>
    <w:p>
      <w:pPr>
        <w:pStyle w:val="27"/>
        <w:numPr>
          <w:numId w:val="0"/>
        </w:numPr>
        <w:ind w:leftChars="0" w:firstLine="420" w:firstLineChars="200"/>
        <w:rPr>
          <w:rFonts w:hint="eastAsia"/>
          <w:shd w:val="clear" w:color="auto" w:fill="auto"/>
          <w:lang w:val="en-US" w:eastAsia="zh-CN"/>
        </w:rPr>
      </w:pPr>
      <w:r>
        <w:rPr>
          <w:rFonts w:hint="eastAsia"/>
          <w:shd w:val="clear" w:color="auto" w:fill="auto"/>
          <w:lang w:val="en-US" w:eastAsia="zh-CN"/>
        </w:rPr>
        <w:t>使用soap协议的请求信息是使用xml文件传入的，使用HttpClient对这种形式请求的处理方式与post方法类似，只是在处理请求信息的时候，可以采用通过xml文件的路径以读文件流的方式将文件的内容整体作为post的表单值传入，其他步骤不变。</w:t>
      </w:r>
    </w:p>
    <w:p>
      <w:pPr>
        <w:pStyle w:val="25"/>
        <w:numPr>
          <w:ilvl w:val="0"/>
          <w:numId w:val="9"/>
        </w:numPr>
      </w:pPr>
      <w:r>
        <w:rPr>
          <w:rFonts w:hint="eastAsia"/>
          <w:lang w:eastAsia="zh-CN"/>
        </w:rPr>
        <w:t>功能深入</w:t>
      </w:r>
    </w:p>
    <w:p>
      <w:pPr>
        <w:pStyle w:val="27"/>
        <w:ind w:left="0"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对接口的测试中，我们也需要考虑接口的性能是否符合预期标准，简单的同步单一请求并不能满足测试需要，所以在此我们需要引入HttpClient异步并发请求方式。我们可以使用apache HttpAsynClient 4.X编写的开源lib库，完成异步并发测试。</w:t>
      </w:r>
    </w:p>
    <w:p>
      <w:pPr>
        <w:pStyle w:val="24"/>
        <w:rPr>
          <w:b/>
        </w:rPr>
      </w:pPr>
      <w:r>
        <w:rPr>
          <w:rFonts w:hint="eastAsia"/>
          <w:b/>
        </w:rPr>
        <w:t>框架分层</w:t>
      </w:r>
    </w:p>
    <w:p>
      <w:pPr>
        <w:pStyle w:val="25"/>
        <w:numPr>
          <w:ilvl w:val="0"/>
          <w:numId w:val="0"/>
        </w:numPr>
        <w:ind w:leftChars="0"/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简介</w:t>
      </w:r>
    </w:p>
    <w:p>
      <w:pPr>
        <w:pStyle w:val="27"/>
      </w:pPr>
      <w:r>
        <w:rPr>
          <w:rFonts w:hint="eastAsia"/>
          <w:lang w:val="en-US" w:eastAsia="zh-CN"/>
        </w:rPr>
        <w:t>httpDemo</w:t>
      </w:r>
      <w:r>
        <w:rPr>
          <w:rFonts w:hint="eastAsia"/>
        </w:rPr>
        <w:t>框架基于</w:t>
      </w:r>
      <w:r>
        <w:rPr>
          <w:rFonts w:hint="eastAsia"/>
          <w:lang w:val="en-US" w:eastAsia="zh-CN"/>
        </w:rPr>
        <w:t>HttpClient开源项目</w:t>
      </w:r>
      <w:r>
        <w:rPr>
          <w:rFonts w:hint="eastAsia"/>
        </w:rPr>
        <w:t>开发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使用Maven工具</w:t>
      </w:r>
      <w:r>
        <w:rPr>
          <w:rFonts w:hint="eastAsia"/>
          <w:lang w:eastAsia="zh-CN"/>
        </w:rPr>
        <w:t>进行工程</w:t>
      </w:r>
      <w:r>
        <w:rPr>
          <w:rFonts w:hint="eastAsia"/>
        </w:rPr>
        <w:t>管理，采用TestNG</w:t>
      </w:r>
    </w:p>
    <w:p>
      <w:pPr>
        <w:pStyle w:val="27"/>
        <w:ind w:firstLine="0"/>
      </w:pPr>
      <w:r>
        <w:rPr>
          <w:rFonts w:hint="eastAsia"/>
        </w:rPr>
        <w:t>工具组织测试，应用CSV文件存储测试数据，实现测试数据与测试用例的分离，方便测试数据管理，降低自动化脚本的维护成本，实现数据驱动。</w:t>
      </w:r>
    </w:p>
    <w:p>
      <w:pPr>
        <w:pStyle w:val="25"/>
        <w:numPr>
          <w:ilvl w:val="0"/>
          <w:numId w:val="0"/>
        </w:numPr>
        <w:ind w:leftChars="0"/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Maven管理</w:t>
      </w:r>
    </w:p>
    <w:p>
      <w:pPr>
        <w:pStyle w:val="27"/>
      </w:pPr>
      <w:r>
        <w:rPr>
          <w:rFonts w:hint="eastAsia"/>
        </w:rPr>
        <w:t>本框</w:t>
      </w:r>
      <w:r>
        <w:rPr>
          <w:rFonts w:hint="eastAsia"/>
          <w:lang w:eastAsia="zh-CN"/>
        </w:rPr>
        <w:t>架</w:t>
      </w:r>
      <w:r>
        <w:rPr>
          <w:rFonts w:hint="eastAsia"/>
        </w:rPr>
        <w:t>所建项目是一个Maven工程项目，通过Maven管理项目所依赖的jar包，便于jar包的维护及编译打包。</w:t>
      </w:r>
    </w:p>
    <w:p>
      <w:pPr>
        <w:pStyle w:val="25"/>
        <w:numPr>
          <w:ilvl w:val="0"/>
          <w:numId w:val="0"/>
        </w:numPr>
        <w:ind w:leftChars="0"/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TestNG工具</w:t>
      </w:r>
    </w:p>
    <w:p>
      <w:pPr>
        <w:pStyle w:val="27"/>
      </w:pPr>
      <w:r>
        <w:rPr>
          <w:rFonts w:hint="eastAsia"/>
        </w:rPr>
        <w:t>本框架使用TestNG工具组织运行test case。相对于Junit而言，TestNG的灵活的参数化配置，执行顺序组织，以及测试套件粒度的自定义划分，可更灵活的组织自动化代码。</w:t>
      </w:r>
    </w:p>
    <w:p>
      <w:pPr>
        <w:pStyle w:val="25"/>
        <w:numPr>
          <w:ilvl w:val="0"/>
          <w:numId w:val="0"/>
        </w:numPr>
        <w:ind w:leftChars="0"/>
      </w:pPr>
      <w:r>
        <w:rPr>
          <w:rFonts w:hint="eastAsia"/>
          <w:lang w:val="en-US" w:eastAsia="zh-CN"/>
        </w:rPr>
        <w:t>4、</w:t>
      </w:r>
      <w:r>
        <w:t>Data Drive</w:t>
      </w:r>
      <w:r>
        <w:rPr>
          <w:rFonts w:hint="eastAsia"/>
        </w:rPr>
        <w:t>n</w:t>
      </w:r>
    </w:p>
    <w:p>
      <w:pPr>
        <w:pStyle w:val="27"/>
      </w:pPr>
      <w:r>
        <w:rPr>
          <w:rFonts w:hint="eastAsia"/>
        </w:rPr>
        <w:t>参数化是自动化测试框架设计的关键。本框架采用</w:t>
      </w:r>
      <w:r>
        <w:rPr>
          <w:rFonts w:hint="eastAsia"/>
          <w:lang w:val="en-US" w:eastAsia="zh-CN"/>
        </w:rPr>
        <w:t>modules和demo</w:t>
      </w:r>
      <w:r>
        <w:rPr>
          <w:rFonts w:hint="eastAsia"/>
        </w:rPr>
        <w:t>的分层设计，使用csv文件存储测试数据，实现数据驱动。</w:t>
      </w:r>
    </w:p>
    <w:p>
      <w:pPr>
        <w:pStyle w:val="25"/>
        <w:numPr>
          <w:ilvl w:val="0"/>
          <w:numId w:val="0"/>
        </w:numPr>
        <w:ind w:leftChars="0"/>
      </w:pPr>
      <w:r>
        <w:rPr>
          <w:rFonts w:hint="eastAsia"/>
          <w:lang w:val="en-US" w:eastAsia="zh-CN"/>
        </w:rPr>
        <w:t>5、</w:t>
      </w:r>
      <w:r>
        <w:rPr>
          <w:rFonts w:hint="eastAsia"/>
        </w:rPr>
        <w:t>日志收集</w:t>
      </w:r>
    </w:p>
    <w:p>
      <w:pPr>
        <w:pStyle w:val="27"/>
      </w:pPr>
      <w:r>
        <w:rPr>
          <w:rFonts w:hint="eastAsia"/>
        </w:rPr>
        <w:t>自动化执行过程的日志信息，对于失败用例的分析定位以及全过程的跟踪记录是十分重要的。相对于简单的输出打印，本框架集成了主流的日志收集工具log4j，通过配置log4j.properties文件，定义日志级别内容及日志输出路径收集日志信息。</w:t>
      </w:r>
    </w:p>
    <w:p>
      <w:pPr>
        <w:pStyle w:val="24"/>
      </w:pPr>
      <w:r>
        <w:rPr>
          <w:rFonts w:hint="eastAsia"/>
          <w:lang w:eastAsia="zh-CN"/>
        </w:rPr>
        <w:t>使用指南</w:t>
      </w:r>
    </w:p>
    <w:p>
      <w:pPr>
        <w:pStyle w:val="25"/>
        <w:numPr>
          <w:ilvl w:val="0"/>
          <w:numId w:val="14"/>
        </w:numPr>
      </w:pPr>
      <w:r>
        <w:rPr>
          <w:rFonts w:hint="eastAsia"/>
        </w:rPr>
        <w:t>工程结构</w:t>
      </w:r>
    </w:p>
    <w:p>
      <w:r>
        <w:rPr>
          <w:rFonts w:ascii="Calibri" w:hAnsi="Calibri" w:eastAsia="宋体" w:cs="Times New Roman"/>
          <w:kern w:val="0"/>
          <w:sz w:val="22"/>
          <w:szCs w:val="22"/>
          <w:lang w:val="en-US" w:eastAsia="en-US" w:bidi="en-US"/>
        </w:rPr>
        <w:pict>
          <v:shape id="图片框 1036" o:spid="_x0000_s1032" type="#_x0000_t75" style="height:452.2pt;width:260.95pt;rotation:0f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21"/>
        <w:numPr>
          <w:ilvl w:val="0"/>
          <w:numId w:val="15"/>
        </w:numPr>
        <w:rPr>
          <w:rFonts w:ascii="微软雅黑" w:hAnsi="微软雅黑" w:eastAsia="微软雅黑"/>
          <w:b/>
          <w:lang w:eastAsia="zh-CN"/>
        </w:rPr>
      </w:pPr>
      <w:r>
        <w:rPr>
          <w:rFonts w:hint="eastAsia" w:ascii="微软雅黑" w:hAnsi="微软雅黑" w:eastAsia="微软雅黑"/>
          <w:b/>
        </w:rPr>
        <w:t>base Package</w:t>
      </w:r>
    </w:p>
    <w:p>
      <w:pPr>
        <w:ind w:left="780" w:firstLine="0"/>
        <w:rPr>
          <w:rFonts w:ascii="微软雅黑" w:hAnsi="微软雅黑" w:eastAsia="微软雅黑"/>
          <w:b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基类，定义接口测试中必须要执行的操作：执行认证授权请求、清理环境和释放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httpClient连接等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。</w:t>
      </w:r>
    </w:p>
    <w:p>
      <w:pPr>
        <w:pStyle w:val="21"/>
        <w:numPr>
          <w:ilvl w:val="0"/>
          <w:numId w:val="15"/>
        </w:numPr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common Package</w:t>
      </w:r>
    </w:p>
    <w:p>
      <w:pPr>
        <w:ind w:left="780" w:firstLine="0"/>
        <w:rPr>
          <w:rFonts w:ascii="微软雅黑" w:hAnsi="微软雅黑" w:eastAsia="微软雅黑"/>
          <w:b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公共类，可根据不同产品的业务特点设计公共通用的业务处理方法。</w:t>
      </w:r>
    </w:p>
    <w:p>
      <w:pPr>
        <w:pStyle w:val="21"/>
        <w:numPr>
          <w:ilvl w:val="0"/>
          <w:numId w:val="15"/>
        </w:numPr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  <w:lang w:val="en-US" w:eastAsia="zh-CN"/>
        </w:rPr>
        <w:t>request</w:t>
      </w:r>
      <w:r>
        <w:rPr>
          <w:rFonts w:hint="eastAsia" w:ascii="微软雅黑" w:hAnsi="微软雅黑" w:eastAsia="微软雅黑"/>
          <w:b/>
        </w:rPr>
        <w:t xml:space="preserve"> Package</w:t>
      </w:r>
    </w:p>
    <w:p>
      <w:pPr>
        <w:ind w:left="780" w:firstLine="0"/>
        <w:rPr>
          <w:rFonts w:hint="eastAsia"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HttpClientDriver初始化HttpClient对象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。</w:t>
      </w:r>
    </w:p>
    <w:p>
      <w:pPr>
        <w:ind w:left="780" w:firstLine="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RequestDriver类定义了对请求方式、响应信息、设定cookie等的处理方法。</w:t>
      </w:r>
    </w:p>
    <w:p>
      <w:pPr>
        <w:pStyle w:val="21"/>
        <w:numPr>
          <w:ilvl w:val="0"/>
          <w:numId w:val="15"/>
        </w:numPr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support Package</w:t>
      </w:r>
    </w:p>
    <w:p>
      <w:pPr>
        <w:pStyle w:val="21"/>
        <w:ind w:left="780" w:firstLine="0"/>
        <w:rPr>
          <w:rFonts w:ascii="微软雅黑" w:hAnsi="微软雅黑" w:eastAsia="微软雅黑"/>
          <w:b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对接口自动化起辅助作用的方法的实现，如使用异步并发方式完成压力测试的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AsyClient类、操作数据库的JdbcExecutor类等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。</w:t>
      </w:r>
    </w:p>
    <w:p>
      <w:pPr>
        <w:pStyle w:val="21"/>
        <w:numPr>
          <w:ilvl w:val="0"/>
          <w:numId w:val="15"/>
        </w:numPr>
        <w:rPr>
          <w:b/>
          <w:lang w:eastAsia="zh-CN"/>
        </w:rPr>
      </w:pPr>
      <w:r>
        <w:rPr>
          <w:rFonts w:hint="eastAsia" w:ascii="微软雅黑" w:hAnsi="微软雅黑" w:eastAsia="微软雅黑"/>
          <w:b/>
          <w:lang w:val="en-US" w:eastAsia="zh-CN"/>
        </w:rPr>
        <w:t>modules</w:t>
      </w:r>
      <w:r>
        <w:rPr>
          <w:rFonts w:hint="eastAsia" w:ascii="微软雅黑" w:hAnsi="微软雅黑" w:eastAsia="微软雅黑"/>
          <w:b/>
        </w:rPr>
        <w:t xml:space="preserve"> Package</w:t>
      </w:r>
    </w:p>
    <w:p>
      <w:pPr>
        <w:pStyle w:val="2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存放由.csv文件自动生成的同名实体类。</w:t>
      </w:r>
    </w:p>
    <w:p>
      <w:pPr>
        <w:pStyle w:val="21"/>
        <w:numPr>
          <w:ilvl w:val="0"/>
          <w:numId w:val="15"/>
        </w:numPr>
        <w:rPr>
          <w:b/>
          <w:lang w:eastAsia="zh-CN"/>
        </w:rPr>
      </w:pPr>
      <w:r>
        <w:rPr>
          <w:rFonts w:hint="eastAsia" w:ascii="微软雅黑" w:hAnsi="微软雅黑" w:eastAsia="微软雅黑"/>
          <w:b/>
          <w:lang w:val="en-US" w:eastAsia="zh-CN"/>
        </w:rPr>
        <w:t>testDemo</w:t>
      </w:r>
      <w:r>
        <w:rPr>
          <w:rFonts w:hint="eastAsia" w:ascii="微软雅黑" w:hAnsi="微软雅黑" w:eastAsia="微软雅黑"/>
          <w:b/>
        </w:rPr>
        <w:t xml:space="preserve"> Package</w:t>
      </w:r>
    </w:p>
    <w:p>
      <w:pPr>
        <w:pStyle w:val="21"/>
        <w:ind w:left="780" w:firstLine="0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存放由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.csv文件生成的具体的测试demo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。</w:t>
      </w:r>
    </w:p>
    <w:p>
      <w:pPr>
        <w:pStyle w:val="21"/>
        <w:numPr>
          <w:ilvl w:val="0"/>
          <w:numId w:val="15"/>
        </w:numPr>
        <w:rPr>
          <w:b/>
          <w:lang w:eastAsia="zh-CN"/>
        </w:rPr>
      </w:pPr>
      <w:r>
        <w:rPr>
          <w:rFonts w:hint="eastAsia" w:ascii="微软雅黑" w:hAnsi="微软雅黑" w:eastAsia="微软雅黑"/>
          <w:b/>
          <w:lang w:val="en-US" w:eastAsia="zh-CN"/>
        </w:rPr>
        <w:t>tools</w:t>
      </w:r>
      <w:r>
        <w:rPr>
          <w:rFonts w:hint="eastAsia" w:ascii="微软雅黑" w:hAnsi="微软雅黑" w:eastAsia="微软雅黑"/>
          <w:b/>
        </w:rPr>
        <w:t xml:space="preserve"> Package</w:t>
      </w:r>
    </w:p>
    <w:p>
      <w:pPr>
        <w:pStyle w:val="21"/>
        <w:ind w:left="780" w:firstLine="0"/>
        <w:rPr>
          <w:rFonts w:hint="eastAsia"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框架中用到的一些工具类。</w:t>
      </w:r>
    </w:p>
    <w:p>
      <w:pPr>
        <w:pStyle w:val="21"/>
        <w:numPr>
          <w:ilvl w:val="0"/>
          <w:numId w:val="15"/>
        </w:numPr>
        <w:rPr>
          <w:rFonts w:hint="eastAsia" w:ascii="微软雅黑" w:hAnsi="微软雅黑" w:eastAsia="微软雅黑"/>
          <w:b/>
          <w:lang w:val="en-US" w:eastAsia="zh-CN"/>
        </w:rPr>
      </w:pPr>
      <w:r>
        <w:rPr>
          <w:rFonts w:hint="eastAsia" w:ascii="微软雅黑" w:hAnsi="微软雅黑" w:eastAsia="微软雅黑"/>
          <w:b/>
          <w:lang w:val="en-US" w:eastAsia="zh-CN"/>
        </w:rPr>
        <w:t>testData Package</w:t>
      </w:r>
    </w:p>
    <w:p>
      <w:pPr>
        <w:pStyle w:val="2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做压力测试或使用其他功能时可能会用到的数据，为了便于管理，单独存放到一个package中。</w:t>
      </w:r>
    </w:p>
    <w:p>
      <w:pPr>
        <w:pStyle w:val="21"/>
        <w:ind w:left="780" w:firstLine="0"/>
        <w:rPr>
          <w:rFonts w:hint="eastAsia" w:ascii="微软雅黑" w:hAnsi="微软雅黑" w:eastAsia="微软雅黑"/>
          <w:sz w:val="21"/>
          <w:szCs w:val="21"/>
          <w:lang w:eastAsia="zh-CN"/>
        </w:rPr>
      </w:pPr>
    </w:p>
    <w:p>
      <w:pPr>
        <w:pStyle w:val="21"/>
        <w:numPr>
          <w:ilvl w:val="0"/>
          <w:numId w:val="16"/>
        </w:numPr>
        <w:rPr>
          <w:b/>
          <w:lang w:eastAsia="zh-CN"/>
        </w:rPr>
      </w:pPr>
      <w:r>
        <w:rPr>
          <w:rFonts w:hint="eastAsia" w:ascii="微软雅黑" w:hAnsi="微软雅黑" w:eastAsia="微软雅黑"/>
          <w:b/>
          <w:lang w:eastAsia="zh-CN"/>
        </w:rPr>
        <w:t xml:space="preserve">lib </w:t>
      </w:r>
    </w:p>
    <w:p>
      <w:pPr>
        <w:pStyle w:val="21"/>
        <w:ind w:left="780" w:firstLine="0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存放项目工程外部依赖的jar文件、dll文件等。</w:t>
      </w:r>
    </w:p>
    <w:p>
      <w:pPr>
        <w:pStyle w:val="21"/>
        <w:numPr>
          <w:ilvl w:val="0"/>
          <w:numId w:val="16"/>
        </w:numPr>
        <w:rPr>
          <w:b/>
          <w:lang w:eastAsia="zh-CN"/>
        </w:rPr>
      </w:pPr>
      <w:r>
        <w:rPr>
          <w:rFonts w:hint="eastAsia" w:ascii="微软雅黑" w:hAnsi="微软雅黑" w:eastAsia="微软雅黑"/>
          <w:b/>
          <w:lang w:eastAsia="zh-CN"/>
        </w:rPr>
        <w:t>configs</w:t>
      </w:r>
    </w:p>
    <w:p>
      <w:pPr>
        <w:pStyle w:val="21"/>
        <w:ind w:left="780" w:firstLine="0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存放配置文件，如：CONFIG.properties、log4j.properties、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testng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.xml。</w:t>
      </w:r>
    </w:p>
    <w:p>
      <w:pPr>
        <w:pStyle w:val="21"/>
        <w:numPr>
          <w:ilvl w:val="0"/>
          <w:numId w:val="16"/>
        </w:numPr>
        <w:rPr>
          <w:b/>
          <w:lang w:eastAsia="zh-CN"/>
        </w:rPr>
      </w:pPr>
      <w:r>
        <w:rPr>
          <w:rFonts w:hint="eastAsia" w:ascii="微软雅黑" w:hAnsi="微软雅黑" w:eastAsia="微软雅黑"/>
          <w:b/>
          <w:lang w:eastAsia="zh-CN"/>
        </w:rPr>
        <w:t>logs</w:t>
      </w:r>
    </w:p>
    <w:p>
      <w:pPr>
        <w:pStyle w:val="21"/>
        <w:ind w:left="780" w:firstLine="0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存放生成的日志文件。</w:t>
      </w:r>
    </w:p>
    <w:p>
      <w:pPr>
        <w:pStyle w:val="21"/>
        <w:numPr>
          <w:ilvl w:val="0"/>
          <w:numId w:val="16"/>
        </w:numPr>
        <w:rPr>
          <w:rFonts w:hint="eastAsia" w:ascii="微软雅黑" w:hAnsi="微软雅黑" w:eastAsia="微软雅黑"/>
          <w:b/>
          <w:lang w:eastAsia="zh-CN"/>
        </w:rPr>
      </w:pPr>
      <w:r>
        <w:rPr>
          <w:rFonts w:hint="eastAsia" w:ascii="微软雅黑" w:hAnsi="微软雅黑" w:eastAsia="微软雅黑"/>
          <w:b/>
          <w:lang w:val="en-US" w:eastAsia="zh-CN"/>
        </w:rPr>
        <w:t>csvDatas</w:t>
      </w:r>
    </w:p>
    <w:p>
      <w:pPr>
        <w:pStyle w:val="21"/>
        <w:ind w:left="780" w:firstLine="0"/>
        <w:rPr>
          <w:rFonts w:hint="eastAsia"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存放页面数据文件csv文件。</w:t>
      </w:r>
    </w:p>
    <w:p>
      <w:pPr>
        <w:pStyle w:val="21"/>
        <w:numPr>
          <w:ilvl w:val="0"/>
          <w:numId w:val="16"/>
        </w:numPr>
        <w:rPr>
          <w:rFonts w:hint="eastAsia" w:ascii="微软雅黑" w:hAnsi="微软雅黑" w:eastAsia="微软雅黑"/>
          <w:b/>
          <w:lang w:val="en-US" w:eastAsia="zh-CN"/>
        </w:rPr>
      </w:pPr>
      <w:r>
        <w:rPr>
          <w:rFonts w:hint="eastAsia" w:ascii="微软雅黑" w:hAnsi="微软雅黑" w:eastAsia="微软雅黑"/>
          <w:b/>
          <w:lang w:val="en-US" w:eastAsia="zh-CN"/>
        </w:rPr>
        <w:t>sqlDatas</w:t>
      </w:r>
    </w:p>
    <w:p>
      <w:pPr>
        <w:pStyle w:val="21"/>
        <w:ind w:left="780" w:firstLine="0"/>
        <w:rPr>
          <w:rFonts w:hint="eastAsia"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  <w:lang w:eastAsia="zh-CN"/>
        </w:rPr>
        <w:t>存放测试用到了清理数据库的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.sql文件。</w:t>
      </w:r>
    </w:p>
    <w:p>
      <w:pPr>
        <w:pStyle w:val="21"/>
        <w:numPr>
          <w:ilvl w:val="0"/>
          <w:numId w:val="16"/>
        </w:numPr>
        <w:rPr>
          <w:rFonts w:hint="eastAsia" w:ascii="微软雅黑" w:hAnsi="微软雅黑" w:eastAsia="微软雅黑"/>
          <w:b/>
          <w:lang w:val="en-US" w:eastAsia="zh-CN"/>
        </w:rPr>
      </w:pPr>
      <w:r>
        <w:rPr>
          <w:rFonts w:hint="eastAsia" w:ascii="微软雅黑" w:hAnsi="微软雅黑" w:eastAsia="微软雅黑"/>
          <w:b/>
          <w:lang w:val="en-US" w:eastAsia="zh-CN"/>
        </w:rPr>
        <w:t>xmlDatas</w:t>
      </w:r>
    </w:p>
    <w:p>
      <w:pPr>
        <w:pStyle w:val="21"/>
        <w:ind w:left="780" w:firstLine="0"/>
        <w:rPr>
          <w:rFonts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存放请求数据xml文件。</w:t>
      </w:r>
    </w:p>
    <w:p>
      <w:pPr>
        <w:pStyle w:val="25"/>
        <w:numPr>
          <w:ilvl w:val="0"/>
          <w:numId w:val="0"/>
        </w:numPr>
        <w:ind w:left="420" w:hanging="420"/>
      </w:pPr>
      <w:r>
        <w:rPr>
          <w:rFonts w:hint="eastAsia"/>
        </w:rPr>
        <w:t>2. 数据文件解析</w:t>
      </w:r>
    </w:p>
    <w:p>
      <w:pPr>
        <w:pStyle w:val="27"/>
        <w:numPr>
          <w:ilvl w:val="1"/>
          <w:numId w:val="17"/>
        </w:numPr>
        <w:rPr>
          <w:rFonts w:ascii="微软雅黑" w:hAnsi="微软雅黑"/>
          <w:b/>
        </w:rPr>
      </w:pPr>
      <w:r>
        <w:rPr>
          <w:rFonts w:hint="eastAsia" w:ascii="微软雅黑" w:hAnsi="微软雅黑"/>
          <w:b/>
        </w:rPr>
        <w:t>CSV文件</w:t>
      </w:r>
    </w:p>
    <w:p>
      <w:pPr>
        <w:pStyle w:val="2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 w:ascii="微软雅黑" w:hAnsi="微软雅黑"/>
        </w:rPr>
        <w:t>CSV</w:t>
      </w:r>
      <w:r>
        <w:rPr>
          <w:rFonts w:hint="eastAsia"/>
          <w:lang w:val="en-US" w:eastAsia="zh-CN"/>
        </w:rPr>
        <w:t>文件的文件名表示具体的模块名，系统的每个模块对应一个</w:t>
      </w:r>
      <w:r>
        <w:rPr>
          <w:rFonts w:hint="eastAsia" w:ascii="微软雅黑" w:hAnsi="微软雅黑"/>
        </w:rPr>
        <w:t>CSV</w:t>
      </w:r>
      <w:r>
        <w:rPr>
          <w:rFonts w:hint="eastAsia"/>
          <w:lang w:val="en-US" w:eastAsia="zh-CN"/>
        </w:rPr>
        <w:t>文件。</w:t>
      </w:r>
    </w:p>
    <w:p>
      <w:pPr>
        <w:pStyle w:val="27"/>
        <w:ind w:left="840" w:leftChars="382"/>
        <w:rPr>
          <w:rFonts w:hint="eastAsia" w:ascii="微软雅黑" w:hAnsi="微软雅黑"/>
          <w:lang w:val="en-US" w:eastAsia="zh-CN"/>
        </w:rPr>
      </w:pPr>
      <w:r>
        <w:rPr>
          <w:rFonts w:hint="eastAsia" w:ascii="微软雅黑" w:hAnsi="微软雅黑"/>
        </w:rPr>
        <w:t>CSV文件的默认为：</w:t>
      </w:r>
      <w:r>
        <w:rPr>
          <w:rFonts w:hint="eastAsia" w:ascii="微软雅黑" w:hAnsi="微软雅黑"/>
          <w:lang w:val="en-US" w:eastAsia="zh-CN"/>
        </w:rPr>
        <w:t>feature</w:t>
      </w:r>
      <w:r>
        <w:rPr>
          <w:rFonts w:ascii="微软雅黑" w:hAnsi="微软雅黑"/>
        </w:rPr>
        <w:t>Name|name|type</w:t>
      </w:r>
      <w:r>
        <w:rPr>
          <w:rFonts w:hint="eastAsia" w:ascii="微软雅黑" w:hAnsi="微软雅黑"/>
          <w:lang w:val="en-US" w:eastAsia="zh-CN"/>
        </w:rPr>
        <w:t>AndUrl</w:t>
      </w:r>
      <w:r>
        <w:rPr>
          <w:rFonts w:ascii="微软雅黑" w:hAnsi="微软雅黑"/>
        </w:rPr>
        <w:t>|</w:t>
      </w:r>
      <w:r>
        <w:rPr>
          <w:rFonts w:hint="eastAsia" w:ascii="微软雅黑" w:hAnsi="微软雅黑"/>
          <w:lang w:val="en-US" w:eastAsia="zh-CN"/>
        </w:rPr>
        <w:t>requireData</w:t>
      </w:r>
      <w:r>
        <w:rPr>
          <w:rFonts w:ascii="微软雅黑" w:hAnsi="微软雅黑"/>
        </w:rPr>
        <w:t>|</w:t>
      </w:r>
      <w:r>
        <w:rPr>
          <w:rFonts w:hint="eastAsia" w:ascii="微软雅黑" w:hAnsi="微软雅黑"/>
          <w:lang w:val="en-US" w:eastAsia="zh-CN"/>
        </w:rPr>
        <w:t>expectResponse</w:t>
      </w:r>
      <w:r>
        <w:rPr>
          <w:rFonts w:hint="eastAsia" w:ascii="微软雅黑" w:hAnsi="微软雅黑"/>
        </w:rPr>
        <w:t>：</w:t>
      </w:r>
      <w:r>
        <w:rPr>
          <w:rFonts w:hint="eastAsia" w:ascii="微软雅黑" w:hAnsi="微软雅黑"/>
          <w:lang w:eastAsia="zh-CN"/>
        </w:rPr>
        <w:t>模块名称</w:t>
      </w:r>
      <w:r>
        <w:rPr>
          <w:rFonts w:hint="eastAsia" w:ascii="微软雅黑" w:hAnsi="微软雅黑"/>
        </w:rPr>
        <w:t>、</w:t>
      </w:r>
      <w:r>
        <w:rPr>
          <w:rFonts w:hint="eastAsia" w:ascii="微软雅黑" w:hAnsi="微软雅黑"/>
          <w:lang w:eastAsia="zh-CN"/>
        </w:rPr>
        <w:t>接口名称</w:t>
      </w:r>
      <w:r>
        <w:rPr>
          <w:rFonts w:hint="eastAsia" w:ascii="微软雅黑" w:hAnsi="微软雅黑"/>
        </w:rPr>
        <w:t>、</w:t>
      </w:r>
      <w:r>
        <w:rPr>
          <w:rFonts w:hint="eastAsia" w:ascii="微软雅黑" w:hAnsi="微软雅黑"/>
          <w:lang w:eastAsia="zh-CN"/>
        </w:rPr>
        <w:t>请求类型及</w:t>
      </w:r>
      <w:r>
        <w:rPr>
          <w:rFonts w:hint="eastAsia" w:ascii="微软雅黑" w:hAnsi="微软雅黑"/>
          <w:lang w:val="en-US" w:eastAsia="zh-CN"/>
        </w:rPr>
        <w:t>action</w:t>
      </w:r>
      <w:r>
        <w:rPr>
          <w:rFonts w:hint="eastAsia" w:ascii="微软雅黑" w:hAnsi="微软雅黑"/>
        </w:rPr>
        <w:t>、</w:t>
      </w:r>
      <w:r>
        <w:rPr>
          <w:rFonts w:hint="eastAsia" w:ascii="微软雅黑" w:hAnsi="微软雅黑"/>
          <w:lang w:eastAsia="zh-CN"/>
        </w:rPr>
        <w:t>请求信息（如果是</w:t>
      </w:r>
      <w:r>
        <w:rPr>
          <w:rFonts w:hint="eastAsia" w:ascii="微软雅黑" w:hAnsi="微软雅黑"/>
          <w:lang w:val="en-US" w:eastAsia="zh-CN"/>
        </w:rPr>
        <w:t>soap请求，该字段为null，数据从xml文件中读取</w:t>
      </w:r>
      <w:r>
        <w:rPr>
          <w:rFonts w:hint="eastAsia" w:ascii="微软雅黑" w:hAnsi="微软雅黑"/>
          <w:lang w:eastAsia="zh-CN"/>
        </w:rPr>
        <w:t>）</w:t>
      </w:r>
      <w:r>
        <w:rPr>
          <w:rFonts w:hint="eastAsia" w:ascii="微软雅黑" w:hAnsi="微软雅黑"/>
        </w:rPr>
        <w:t>、</w:t>
      </w:r>
      <w:r>
        <w:rPr>
          <w:rFonts w:hint="eastAsia" w:ascii="微软雅黑" w:hAnsi="微软雅黑"/>
          <w:lang w:eastAsia="zh-CN"/>
        </w:rPr>
        <w:t>期望返回数据</w:t>
      </w:r>
      <w:r>
        <w:rPr>
          <w:rFonts w:hint="eastAsia" w:ascii="微软雅黑" w:hAnsi="微软雅黑"/>
        </w:rPr>
        <w:t>，并用“|”做分割。</w:t>
      </w:r>
      <w:r>
        <w:rPr>
          <w:rFonts w:hint="eastAsia" w:ascii="微软雅黑" w:hAnsi="微软雅黑"/>
          <w:lang w:val="en-US" w:eastAsia="zh-CN"/>
        </w:rPr>
        <w:t>require</w:t>
      </w:r>
      <w:r>
        <w:rPr>
          <w:rFonts w:hint="eastAsia" w:ascii="微软雅黑" w:hAnsi="微软雅黑"/>
        </w:rPr>
        <w:t>Data中要写成一个标示符对应一个数据的形式，中间要以</w:t>
      </w:r>
      <w:r>
        <w:rPr>
          <w:rFonts w:ascii="微软雅黑" w:hAnsi="微软雅黑"/>
        </w:rPr>
        <w:t>”</w:t>
      </w:r>
      <w:r>
        <w:rPr>
          <w:rFonts w:hint="eastAsia" w:ascii="微软雅黑" w:hAnsi="微软雅黑"/>
        </w:rPr>
        <w:t>&lt;n&gt;</w:t>
      </w:r>
      <w:r>
        <w:rPr>
          <w:rFonts w:ascii="微软雅黑" w:hAnsi="微软雅黑"/>
        </w:rPr>
        <w:t>”</w:t>
      </w:r>
      <w:r>
        <w:rPr>
          <w:rFonts w:hint="eastAsia" w:ascii="微软雅黑" w:hAnsi="微软雅黑"/>
        </w:rPr>
        <w:t>作为分割，若存在多条数据，每条数据建使用</w:t>
      </w:r>
      <w:r>
        <w:rPr>
          <w:rFonts w:ascii="微软雅黑" w:hAnsi="微软雅黑"/>
        </w:rPr>
        <w:t>”</w:t>
      </w:r>
      <w:r>
        <w:rPr>
          <w:rFonts w:hint="eastAsia" w:ascii="微软雅黑" w:hAnsi="微软雅黑"/>
        </w:rPr>
        <w:t>&lt;d&gt;</w:t>
      </w:r>
      <w:r>
        <w:rPr>
          <w:rFonts w:ascii="微软雅黑" w:hAnsi="微软雅黑"/>
        </w:rPr>
        <w:t>”</w:t>
      </w:r>
      <w:r>
        <w:rPr>
          <w:rFonts w:hint="eastAsia" w:ascii="微软雅黑" w:hAnsi="微软雅黑"/>
        </w:rPr>
        <w:t>作为分隔。</w:t>
      </w:r>
      <w:r>
        <w:rPr>
          <w:rFonts w:hint="eastAsia" w:ascii="微软雅黑" w:hAnsi="微软雅黑"/>
          <w:lang w:eastAsia="zh-CN"/>
        </w:rPr>
        <w:t>例如：要对登录接口进行测试，那</w:t>
      </w:r>
      <w:r>
        <w:rPr>
          <w:rFonts w:hint="eastAsia" w:ascii="微软雅黑" w:hAnsi="微软雅黑"/>
          <w:lang w:val="en-US" w:eastAsia="zh-CN"/>
        </w:rPr>
        <w:t>CSV文件中的数据组织成以下形式</w:t>
      </w:r>
    </w:p>
    <w:p>
      <w:pPr>
        <w:pStyle w:val="27"/>
      </w:pPr>
      <w:r>
        <w:rPr>
          <w:rFonts w:ascii="Calibri" w:hAnsi="Calibri" w:eastAsia="微软雅黑" w:cs="Times New Roman"/>
          <w:kern w:val="0"/>
          <w:sz w:val="21"/>
          <w:szCs w:val="22"/>
          <w:lang w:val="en-US" w:eastAsia="zh-CN" w:bidi="ar-SA"/>
        </w:rPr>
        <w:pict>
          <v:shape id="图片框 1050" o:spid="_x0000_s1033" type="#_x0000_t75" style="height:15.95pt;width:486.7pt;rotation:0f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27"/>
        <w:numPr>
          <w:ilvl w:val="1"/>
          <w:numId w:val="17"/>
        </w:numPr>
        <w:rPr>
          <w:rFonts w:ascii="微软雅黑" w:hAnsi="微软雅黑"/>
          <w:b/>
        </w:rPr>
      </w:pPr>
      <w:r>
        <w:rPr>
          <w:rFonts w:hint="eastAsia" w:ascii="微软雅黑" w:hAnsi="微软雅黑"/>
          <w:b/>
          <w:lang w:val="en-US" w:eastAsia="zh-CN"/>
        </w:rPr>
        <w:t>XML</w:t>
      </w:r>
      <w:r>
        <w:rPr>
          <w:rFonts w:hint="eastAsia" w:ascii="微软雅黑" w:hAnsi="微软雅黑"/>
          <w:b/>
        </w:rPr>
        <w:t>文件</w:t>
      </w:r>
    </w:p>
    <w:p>
      <w:pPr>
        <w:pStyle w:val="2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Soap使用基于XML的数据结构和超文本传输协议（HTTP）的组合定义了一个标准的方法来使  </w:t>
      </w:r>
    </w:p>
    <w:p>
      <w:pPr>
        <w:pStyle w:val="2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用Internet上各种不同的操作环境中的分布式对象。在工程中将soap请求信息呀xml文件的形式  </w:t>
      </w:r>
    </w:p>
    <w:p>
      <w:pPr>
        <w:pStyle w:val="2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存放，在执行用例时，如果碰到请求是Soap关键字时，系统就自动会到xmlDatas文件夹下找到指 </w:t>
      </w:r>
    </w:p>
    <w:p>
      <w:pPr>
        <w:pStyle w:val="2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定文件，xmlDatas文件夹下的命名方式为：xmlDatas/featureName/name.xml。</w:t>
      </w:r>
    </w:p>
    <w:p>
      <w:pPr>
        <w:pStyle w:val="27"/>
        <w:numPr>
          <w:ilvl w:val="1"/>
          <w:numId w:val="17"/>
        </w:numPr>
        <w:rPr>
          <w:rFonts w:ascii="微软雅黑" w:hAnsi="微软雅黑"/>
          <w:b/>
        </w:rPr>
      </w:pPr>
      <w:r>
        <w:rPr>
          <w:rFonts w:hint="eastAsia" w:ascii="微软雅黑" w:hAnsi="微软雅黑"/>
          <w:b/>
        </w:rPr>
        <w:t>JAVA文件</w:t>
      </w:r>
    </w:p>
    <w:p>
      <w:pPr>
        <w:pStyle w:val="27"/>
        <w:ind w:left="840"/>
        <w:rPr>
          <w:rFonts w:hint="eastAsia" w:ascii="微软雅黑" w:hAnsi="微软雅黑"/>
        </w:rPr>
      </w:pPr>
      <w:r>
        <w:rPr>
          <w:rFonts w:hint="eastAsia" w:ascii="微软雅黑" w:hAnsi="微软雅黑"/>
        </w:rPr>
        <w:t>对于CSV文件，需要将它生成相应的Java文件，通过这个中间桥梁，才能识别所存储的数据。将生成的Java文件导入至</w:t>
      </w:r>
      <w:r>
        <w:rPr>
          <w:rFonts w:hint="eastAsia" w:ascii="微软雅黑" w:hAnsi="微软雅黑"/>
          <w:lang w:val="en-US" w:eastAsia="zh-CN"/>
        </w:rPr>
        <w:t>modules</w:t>
      </w:r>
      <w:r>
        <w:rPr>
          <w:rFonts w:hint="eastAsia" w:ascii="微软雅黑" w:hAnsi="微软雅黑"/>
        </w:rPr>
        <w:t xml:space="preserve"> Package中。</w:t>
      </w:r>
    </w:p>
    <w:p>
      <w:pPr>
        <w:pStyle w:val="27"/>
        <w:numPr>
          <w:ilvl w:val="1"/>
          <w:numId w:val="17"/>
        </w:numPr>
        <w:rPr>
          <w:rFonts w:ascii="微软雅黑" w:hAnsi="微软雅黑"/>
          <w:b/>
        </w:rPr>
      </w:pPr>
      <w:r>
        <w:rPr>
          <w:rFonts w:hint="eastAsia" w:ascii="微软雅黑" w:hAnsi="微软雅黑"/>
          <w:b/>
          <w:lang w:val="en-US" w:eastAsia="zh-CN"/>
        </w:rPr>
        <w:t>SQL</w:t>
      </w:r>
      <w:r>
        <w:rPr>
          <w:rFonts w:hint="eastAsia" w:ascii="微软雅黑" w:hAnsi="微软雅黑"/>
          <w:b/>
        </w:rPr>
        <w:t>文件</w:t>
      </w:r>
    </w:p>
    <w:p>
      <w:pPr>
        <w:pStyle w:val="2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在测试过程中，我们往往需要准备一些数据，便于后期使用。例如，如果查询一个用户就</w:t>
      </w:r>
    </w:p>
    <w:p>
      <w:pPr>
        <w:pStyle w:val="2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必须保证该用户已经在数据库中存在，所以我们提前需要向数据库中手动插入这样一条信息，</w:t>
      </w:r>
    </w:p>
    <w:p>
      <w:pPr>
        <w:pStyle w:val="2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sqlDatas文件夹下的sql文件就起到了这样的作用，sql文件中存放的是直接操作数据库的sql语句。</w:t>
      </w:r>
    </w:p>
    <w:p>
      <w:pPr>
        <w:pStyle w:val="2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sqlDatas文件夹下的命名方式为：sqlDatas/featureName/name/xxx.sql，在测试之前首先遍历该文件</w:t>
      </w:r>
    </w:p>
    <w:p>
      <w:pPr>
        <w:pStyle w:val="2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夹，看某个模块下的action是否含有.sql文件，如果有，就执行初始化或者清理数据库的操作，否</w:t>
      </w:r>
    </w:p>
    <w:p>
      <w:pPr>
        <w:pStyle w:val="27"/>
        <w:rPr>
          <w:rFonts w:hint="eastAsia" w:eastAsia="微软雅黑"/>
          <w:lang w:val="en-US" w:eastAsia="zh-CN"/>
        </w:rPr>
      </w:pPr>
      <w:r>
        <w:rPr>
          <w:rFonts w:hint="eastAsia"/>
          <w:lang w:val="en-US" w:eastAsia="zh-CN"/>
        </w:rPr>
        <w:t xml:space="preserve">    则就跳过此步。</w:t>
      </w:r>
    </w:p>
    <w:p>
      <w:pPr>
        <w:pStyle w:val="27"/>
        <w:ind w:left="840"/>
        <w:rPr>
          <w:rFonts w:hint="eastAsia" w:ascii="微软雅黑" w:hAnsi="微软雅黑"/>
        </w:rPr>
      </w:pPr>
    </w:p>
    <w:p>
      <w:pPr>
        <w:pStyle w:val="25"/>
        <w:numPr>
          <w:ilvl w:val="0"/>
          <w:numId w:val="0"/>
        </w:numPr>
      </w:pPr>
      <w:r>
        <w:rPr>
          <w:rFonts w:hint="eastAsia"/>
        </w:rPr>
        <w:t>3. 配置文件</w:t>
      </w:r>
    </w:p>
    <w:p>
      <w:pPr>
        <w:pStyle w:val="27"/>
        <w:numPr>
          <w:ilvl w:val="0"/>
          <w:numId w:val="17"/>
        </w:numPr>
        <w:outlineLvl w:val="2"/>
        <w:rPr>
          <w:rFonts w:ascii="微软雅黑" w:hAnsi="微软雅黑"/>
          <w:b/>
          <w:sz w:val="24"/>
          <w:szCs w:val="24"/>
        </w:rPr>
      </w:pPr>
      <w:r>
        <w:rPr>
          <w:rFonts w:hint="eastAsia" w:ascii="微软雅黑" w:hAnsi="微软雅黑"/>
          <w:b/>
          <w:sz w:val="24"/>
          <w:szCs w:val="24"/>
        </w:rPr>
        <w:t>CONFIG</w:t>
      </w:r>
    </w:p>
    <w:p>
      <w:pPr>
        <w:pStyle w:val="27"/>
        <w:ind w:left="420"/>
        <w:rPr>
          <w:rFonts w:ascii="微软雅黑" w:hAnsi="微软雅黑"/>
        </w:rPr>
      </w:pPr>
      <w:r>
        <w:rPr>
          <w:rFonts w:hint="eastAsia" w:ascii="微软雅黑" w:hAnsi="微软雅黑"/>
        </w:rPr>
        <w:t>存储在</w:t>
      </w:r>
      <w:r>
        <w:rPr>
          <w:rFonts w:ascii="微软雅黑" w:hAnsi="微软雅黑"/>
        </w:rPr>
        <w:t>…\</w:t>
      </w:r>
      <w:r>
        <w:rPr>
          <w:rFonts w:hint="eastAsia" w:ascii="微软雅黑" w:hAnsi="微软雅黑"/>
        </w:rPr>
        <w:t>resources</w:t>
      </w:r>
      <w:r>
        <w:rPr>
          <w:rFonts w:ascii="微软雅黑" w:hAnsi="微软雅黑"/>
        </w:rPr>
        <w:t>\config</w:t>
      </w:r>
      <w:r>
        <w:rPr>
          <w:rFonts w:hint="eastAsia" w:ascii="微软雅黑" w:hAnsi="微软雅黑"/>
        </w:rPr>
        <w:t>中的</w:t>
      </w:r>
      <w:r>
        <w:rPr>
          <w:rFonts w:ascii="微软雅黑" w:hAnsi="微软雅黑"/>
        </w:rPr>
        <w:t>CONFIG.properties</w:t>
      </w:r>
      <w:r>
        <w:rPr>
          <w:rFonts w:hint="eastAsia" w:ascii="微软雅黑" w:hAnsi="微软雅黑"/>
        </w:rPr>
        <w:t>文件是框架的配置文件。</w:t>
      </w:r>
    </w:p>
    <w:p>
      <w:pPr>
        <w:pStyle w:val="27"/>
        <w:ind w:left="420"/>
        <w:rPr>
          <w:rFonts w:ascii="微软雅黑" w:hAnsi="微软雅黑"/>
          <w:lang w:bidi="en-US"/>
        </w:rPr>
      </w:pPr>
      <w:r>
        <w:rPr>
          <w:rFonts w:hint="eastAsia" w:ascii="微软雅黑" w:hAnsi="微软雅黑"/>
          <w:b/>
          <w:lang w:val="en-US" w:eastAsia="zh-CN" w:bidi="en-US"/>
        </w:rPr>
        <w:t>URL</w:t>
      </w:r>
      <w:r>
        <w:rPr>
          <w:rFonts w:hint="eastAsia" w:ascii="微软雅黑" w:hAnsi="微软雅黑"/>
          <w:lang w:bidi="en-US"/>
        </w:rPr>
        <w:t>：</w:t>
      </w:r>
      <w:r>
        <w:rPr>
          <w:rFonts w:hint="eastAsia" w:ascii="微软雅黑" w:hAnsi="微软雅黑"/>
          <w:lang w:eastAsia="zh-CN" w:bidi="en-US"/>
        </w:rPr>
        <w:t>要请求的服务器主机地址及端口号。</w:t>
      </w:r>
    </w:p>
    <w:p>
      <w:pPr>
        <w:pStyle w:val="27"/>
        <w:ind w:left="420"/>
        <w:rPr>
          <w:rFonts w:ascii="微软雅黑" w:hAnsi="微软雅黑"/>
          <w:lang w:bidi="en-US"/>
        </w:rPr>
      </w:pPr>
      <w:r>
        <w:rPr>
          <w:rFonts w:hint="eastAsia" w:ascii="微软雅黑" w:hAnsi="微软雅黑"/>
          <w:b/>
          <w:lang w:val="en-US" w:eastAsia="zh-CN" w:bidi="en-US"/>
        </w:rPr>
        <w:t>Domain</w:t>
      </w:r>
      <w:r>
        <w:rPr>
          <w:rFonts w:hint="eastAsia" w:ascii="微软雅黑" w:hAnsi="微软雅黑"/>
          <w:lang w:bidi="en-US"/>
        </w:rPr>
        <w:t>：</w:t>
      </w:r>
      <w:r>
        <w:rPr>
          <w:rFonts w:hint="eastAsia" w:ascii="微软雅黑" w:hAnsi="微软雅黑"/>
          <w:lang w:eastAsia="zh-CN" w:bidi="en-US"/>
        </w:rPr>
        <w:t>表示</w:t>
      </w:r>
      <w:r>
        <w:rPr>
          <w:rFonts w:hint="eastAsia" w:ascii="微软雅黑" w:hAnsi="微软雅黑"/>
          <w:lang w:val="en-US" w:eastAsia="zh-CN" w:bidi="en-US"/>
        </w:rPr>
        <w:t>cookie所在的域，默认为请求的地址</w:t>
      </w:r>
      <w:r>
        <w:rPr>
          <w:rFonts w:hint="eastAsia" w:ascii="微软雅黑" w:hAnsi="微软雅黑"/>
          <w:lang w:bidi="en-US"/>
        </w:rPr>
        <w:t>。</w:t>
      </w:r>
    </w:p>
    <w:p>
      <w:pPr>
        <w:pStyle w:val="27"/>
        <w:ind w:left="420"/>
        <w:rPr>
          <w:rFonts w:ascii="微软雅黑" w:hAnsi="微软雅黑"/>
          <w:b/>
          <w:lang w:bidi="en-US"/>
        </w:rPr>
      </w:pPr>
      <w:r>
        <w:rPr>
          <w:rFonts w:hint="eastAsia" w:ascii="微软雅黑" w:hAnsi="微软雅黑"/>
          <w:b/>
          <w:lang w:val="en-US" w:eastAsia="zh-CN" w:bidi="en-US"/>
        </w:rPr>
        <w:t>Path</w:t>
      </w:r>
      <w:r>
        <w:rPr>
          <w:rFonts w:hint="eastAsia" w:ascii="微软雅黑" w:hAnsi="微软雅黑"/>
          <w:b/>
          <w:lang w:bidi="en-US"/>
        </w:rPr>
        <w:t>：</w:t>
      </w:r>
      <w:r>
        <w:rPr>
          <w:rFonts w:hint="eastAsia" w:ascii="微软雅黑" w:hAnsi="微软雅黑"/>
          <w:lang w:eastAsia="zh-CN" w:bidi="en-US"/>
        </w:rPr>
        <w:t>表示</w:t>
      </w:r>
      <w:r>
        <w:rPr>
          <w:rFonts w:hint="eastAsia" w:ascii="微软雅黑" w:hAnsi="微软雅黑"/>
          <w:lang w:val="en-US" w:eastAsia="zh-CN" w:bidi="en-US"/>
        </w:rPr>
        <w:t>cookie所在的目录，默认为根目录/</w:t>
      </w:r>
      <w:r>
        <w:rPr>
          <w:rFonts w:hint="eastAsia" w:ascii="微软雅黑" w:hAnsi="微软雅黑"/>
          <w:lang w:bidi="en-US"/>
        </w:rPr>
        <w:t>。</w:t>
      </w:r>
    </w:p>
    <w:p>
      <w:pPr>
        <w:pStyle w:val="27"/>
        <w:ind w:left="420"/>
        <w:rPr>
          <w:rFonts w:hint="eastAsia" w:ascii="微软雅黑" w:hAnsi="微软雅黑"/>
          <w:lang w:bidi="en-US"/>
        </w:rPr>
      </w:pPr>
      <w:r>
        <w:rPr>
          <w:rFonts w:hint="eastAsia" w:ascii="微软雅黑" w:hAnsi="微软雅黑"/>
          <w:b/>
          <w:lang w:val="en-US" w:eastAsia="zh-CN" w:bidi="en-US"/>
        </w:rPr>
        <w:t>JSESSION_NAME</w:t>
      </w:r>
      <w:r>
        <w:rPr>
          <w:rFonts w:hint="eastAsia" w:ascii="微软雅黑" w:hAnsi="微软雅黑"/>
          <w:lang w:bidi="en-US"/>
        </w:rPr>
        <w:t>：</w:t>
      </w:r>
      <w:r>
        <w:rPr>
          <w:rFonts w:hint="eastAsia" w:ascii="微软雅黑" w:hAnsi="微软雅黑"/>
          <w:lang w:val="en-US" w:eastAsia="zh-CN" w:bidi="en-US"/>
        </w:rPr>
        <w:t>cookie的JSESSIONID,每次登陆只要不重新登陆该值不会改变</w:t>
      </w:r>
      <w:r>
        <w:rPr>
          <w:rFonts w:hint="eastAsia" w:ascii="微软雅黑" w:hAnsi="微软雅黑"/>
          <w:lang w:bidi="en-US"/>
        </w:rPr>
        <w:t>。</w:t>
      </w:r>
    </w:p>
    <w:p>
      <w:pPr>
        <w:pStyle w:val="27"/>
        <w:ind w:left="420"/>
        <w:rPr>
          <w:rFonts w:hint="eastAsia" w:ascii="微软雅黑" w:hAnsi="微软雅黑"/>
          <w:b/>
          <w:bCs/>
          <w:lang w:bidi="en-US"/>
        </w:rPr>
      </w:pPr>
      <w:r>
        <w:rPr>
          <w:rFonts w:hint="eastAsia" w:ascii="Consolas" w:hAnsi="Consolas" w:eastAsia="Consolas"/>
          <w:b/>
          <w:bCs/>
          <w:color w:val="000000"/>
          <w:sz w:val="24"/>
          <w:highlight w:val="white"/>
        </w:rPr>
        <w:t>ExpectStatusCode</w:t>
      </w:r>
      <w:r>
        <w:rPr>
          <w:rFonts w:hint="eastAsia" w:ascii="Consolas" w:hAnsi="Consolas" w:eastAsia="宋体"/>
          <w:b/>
          <w:bCs/>
          <w:color w:val="000000"/>
          <w:sz w:val="24"/>
          <w:highlight w:val="white"/>
          <w:lang w:eastAsia="zh-CN"/>
        </w:rPr>
        <w:t>：</w:t>
      </w:r>
      <w:r>
        <w:rPr>
          <w:rFonts w:hint="eastAsia" w:ascii="微软雅黑" w:hAnsi="微软雅黑"/>
          <w:lang w:val="en-US" w:eastAsia="zh-CN" w:bidi="en-US"/>
        </w:rPr>
        <w:t>期望返回响应的状态码。</w:t>
      </w:r>
    </w:p>
    <w:p>
      <w:pPr>
        <w:pStyle w:val="27"/>
        <w:ind w:left="420"/>
        <w:rPr>
          <w:rFonts w:ascii="微软雅黑" w:hAnsi="微软雅黑"/>
          <w:lang w:bidi="en-US"/>
        </w:rPr>
      </w:pPr>
    </w:p>
    <w:p>
      <w:pPr>
        <w:pStyle w:val="27"/>
        <w:numPr>
          <w:ilvl w:val="0"/>
          <w:numId w:val="17"/>
        </w:numPr>
        <w:outlineLvl w:val="2"/>
        <w:rPr>
          <w:rFonts w:ascii="微软雅黑" w:hAnsi="微软雅黑"/>
          <w:b/>
          <w:sz w:val="24"/>
          <w:szCs w:val="24"/>
        </w:rPr>
      </w:pPr>
      <w:r>
        <w:rPr>
          <w:rFonts w:hint="eastAsia" w:ascii="微软雅黑" w:hAnsi="微软雅黑"/>
          <w:b/>
          <w:sz w:val="24"/>
          <w:szCs w:val="24"/>
        </w:rPr>
        <w:t>Maven Pom</w:t>
      </w:r>
    </w:p>
    <w:p>
      <w:pPr>
        <w:pStyle w:val="27"/>
        <w:ind w:left="420"/>
        <w:rPr>
          <w:rFonts w:ascii="微软雅黑" w:hAnsi="微软雅黑"/>
        </w:rPr>
      </w:pPr>
      <w:r>
        <w:rPr>
          <w:rFonts w:hint="eastAsia" w:ascii="微软雅黑" w:hAnsi="微软雅黑"/>
        </w:rPr>
        <w:t>通过配置POM.XML文件，以达到项目管理目的。</w:t>
      </w:r>
    </w:p>
    <w:p>
      <w:pPr>
        <w:widowControl w:val="0"/>
        <w:autoSpaceDE w:val="0"/>
        <w:autoSpaceDN w:val="0"/>
        <w:adjustRightInd w:val="0"/>
        <w:ind w:left="1100" w:leftChars="500" w:firstLine="0"/>
        <w:rPr>
          <w:rFonts w:ascii="微软雅黑" w:hAnsi="微软雅黑" w:eastAsia="微软雅黑" w:cs="Consolas"/>
          <w:sz w:val="20"/>
          <w:szCs w:val="20"/>
          <w:lang w:eastAsia="zh-CN" w:bidi="ar-SA"/>
        </w:rPr>
      </w:pPr>
      <w:r>
        <w:rPr>
          <w:rFonts w:ascii="微软雅黑" w:hAnsi="微软雅黑" w:eastAsia="微软雅黑" w:cs="Consolas"/>
          <w:color w:val="008080"/>
          <w:sz w:val="20"/>
          <w:szCs w:val="20"/>
          <w:lang w:eastAsia="zh-CN" w:bidi="ar-SA"/>
        </w:rPr>
        <w:t>&lt;</w:t>
      </w:r>
      <w:r>
        <w:rPr>
          <w:rFonts w:ascii="微软雅黑" w:hAnsi="微软雅黑" w:eastAsia="微软雅黑" w:cs="Consolas"/>
          <w:color w:val="3F7F7F"/>
          <w:sz w:val="20"/>
          <w:szCs w:val="20"/>
          <w:lang w:eastAsia="zh-CN" w:bidi="ar-SA"/>
        </w:rPr>
        <w:t>artifactId</w:t>
      </w:r>
      <w:r>
        <w:rPr>
          <w:rFonts w:ascii="微软雅黑" w:hAnsi="微软雅黑" w:eastAsia="微软雅黑" w:cs="Consolas"/>
          <w:color w:val="008080"/>
          <w:sz w:val="20"/>
          <w:szCs w:val="20"/>
          <w:lang w:eastAsia="zh-CN" w:bidi="ar-SA"/>
        </w:rPr>
        <w:t>&gt;</w:t>
      </w:r>
      <w:r>
        <w:rPr>
          <w:rFonts w:hint="eastAsia" w:ascii="微软雅黑" w:hAnsi="微软雅黑" w:eastAsia="微软雅黑" w:cs="Consolas"/>
          <w:color w:val="auto"/>
          <w:sz w:val="20"/>
          <w:szCs w:val="20"/>
          <w:lang w:val="en-US" w:eastAsia="zh-CN" w:bidi="ar-SA"/>
        </w:rPr>
        <w:t>testng</w:t>
      </w:r>
      <w:r>
        <w:rPr>
          <w:rFonts w:ascii="微软雅黑" w:hAnsi="微软雅黑" w:eastAsia="微软雅黑" w:cs="Consolas"/>
          <w:color w:val="008080"/>
          <w:sz w:val="20"/>
          <w:szCs w:val="20"/>
          <w:lang w:eastAsia="zh-CN" w:bidi="ar-SA"/>
        </w:rPr>
        <w:t>&lt;/</w:t>
      </w:r>
      <w:r>
        <w:rPr>
          <w:rFonts w:ascii="微软雅黑" w:hAnsi="微软雅黑" w:eastAsia="微软雅黑" w:cs="Consolas"/>
          <w:color w:val="3F7F7F"/>
          <w:sz w:val="20"/>
          <w:szCs w:val="20"/>
          <w:lang w:eastAsia="zh-CN" w:bidi="ar-SA"/>
        </w:rPr>
        <w:t>artifactId</w:t>
      </w:r>
      <w:r>
        <w:rPr>
          <w:rFonts w:ascii="微软雅黑" w:hAnsi="微软雅黑" w:eastAsia="微软雅黑" w:cs="Consolas"/>
          <w:color w:val="008080"/>
          <w:sz w:val="20"/>
          <w:szCs w:val="20"/>
          <w:lang w:eastAsia="zh-CN" w:bidi="ar-SA"/>
        </w:rPr>
        <w:t>&gt;</w:t>
      </w:r>
    </w:p>
    <w:p>
      <w:pPr>
        <w:widowControl w:val="0"/>
        <w:autoSpaceDE w:val="0"/>
        <w:autoSpaceDN w:val="0"/>
        <w:adjustRightInd w:val="0"/>
        <w:ind w:left="1100" w:leftChars="500" w:firstLine="0"/>
        <w:rPr>
          <w:rFonts w:ascii="微软雅黑" w:hAnsi="微软雅黑" w:eastAsia="微软雅黑" w:cs="Consolas"/>
          <w:sz w:val="20"/>
          <w:szCs w:val="20"/>
          <w:lang w:eastAsia="zh-CN" w:bidi="ar-SA"/>
        </w:rPr>
      </w:pPr>
      <w:r>
        <w:rPr>
          <w:rFonts w:ascii="微软雅黑" w:hAnsi="微软雅黑" w:eastAsia="微软雅黑" w:cs="Consolas"/>
          <w:color w:val="008080"/>
          <w:sz w:val="20"/>
          <w:szCs w:val="20"/>
          <w:lang w:eastAsia="zh-CN" w:bidi="ar-SA"/>
        </w:rPr>
        <w:t>&lt;</w:t>
      </w:r>
      <w:r>
        <w:rPr>
          <w:rFonts w:ascii="微软雅黑" w:hAnsi="微软雅黑" w:eastAsia="微软雅黑" w:cs="Consolas"/>
          <w:color w:val="3F7F7F"/>
          <w:sz w:val="20"/>
          <w:szCs w:val="20"/>
          <w:lang w:eastAsia="zh-CN" w:bidi="ar-SA"/>
        </w:rPr>
        <w:t>name</w:t>
      </w:r>
      <w:r>
        <w:rPr>
          <w:rFonts w:ascii="微软雅黑" w:hAnsi="微软雅黑" w:eastAsia="微软雅黑" w:cs="Consolas"/>
          <w:color w:val="008080"/>
          <w:sz w:val="20"/>
          <w:szCs w:val="20"/>
          <w:lang w:eastAsia="zh-CN" w:bidi="ar-SA"/>
        </w:rPr>
        <w:t>&gt;</w:t>
      </w:r>
      <w:r>
        <w:rPr>
          <w:rFonts w:hint="eastAsia" w:ascii="微软雅黑" w:hAnsi="微软雅黑" w:eastAsia="微软雅黑" w:cs="Consolas"/>
          <w:color w:val="auto"/>
          <w:sz w:val="20"/>
          <w:szCs w:val="20"/>
          <w:lang w:val="en-US" w:eastAsia="zh-CN" w:bidi="ar-SA"/>
        </w:rPr>
        <w:t>httpDemo</w:t>
      </w:r>
      <w:r>
        <w:rPr>
          <w:rFonts w:ascii="微软雅黑" w:hAnsi="微软雅黑" w:eastAsia="微软雅黑" w:cs="Consolas"/>
          <w:color w:val="008080"/>
          <w:sz w:val="20"/>
          <w:szCs w:val="20"/>
          <w:lang w:eastAsia="zh-CN" w:bidi="ar-SA"/>
        </w:rPr>
        <w:t>&lt;/</w:t>
      </w:r>
      <w:r>
        <w:rPr>
          <w:rFonts w:ascii="微软雅黑" w:hAnsi="微软雅黑" w:eastAsia="微软雅黑" w:cs="Consolas"/>
          <w:color w:val="3F7F7F"/>
          <w:sz w:val="20"/>
          <w:szCs w:val="20"/>
          <w:lang w:eastAsia="zh-CN" w:bidi="ar-SA"/>
        </w:rPr>
        <w:t>name</w:t>
      </w:r>
      <w:r>
        <w:rPr>
          <w:rFonts w:ascii="微软雅黑" w:hAnsi="微软雅黑" w:eastAsia="微软雅黑" w:cs="Consolas"/>
          <w:color w:val="008080"/>
          <w:sz w:val="20"/>
          <w:szCs w:val="20"/>
          <w:lang w:eastAsia="zh-CN" w:bidi="ar-SA"/>
        </w:rPr>
        <w:t>&gt;</w:t>
      </w:r>
    </w:p>
    <w:p>
      <w:pPr>
        <w:pStyle w:val="27"/>
        <w:rPr>
          <w:rFonts w:ascii="微软雅黑" w:hAnsi="微软雅黑"/>
        </w:rPr>
      </w:pPr>
      <w:r>
        <w:rPr>
          <w:rFonts w:hint="eastAsia" w:ascii="微软雅黑" w:hAnsi="微软雅黑"/>
        </w:rPr>
        <w:tab/>
      </w:r>
      <w:r>
        <w:rPr>
          <w:rFonts w:hint="eastAsia" w:ascii="微软雅黑" w:hAnsi="微软雅黑"/>
        </w:rPr>
        <w:t>该标签定义的是项目导入到Eclipse后的名称。</w:t>
      </w:r>
    </w:p>
    <w:p>
      <w:pPr>
        <w:widowControl w:val="0"/>
        <w:autoSpaceDE w:val="0"/>
        <w:autoSpaceDN w:val="0"/>
        <w:adjustRightInd w:val="0"/>
        <w:ind w:firstLine="0"/>
        <w:rPr>
          <w:rFonts w:ascii="微软雅黑" w:hAnsi="微软雅黑" w:eastAsia="微软雅黑" w:cs="Consolas"/>
          <w:sz w:val="20"/>
          <w:szCs w:val="20"/>
          <w:lang w:eastAsia="zh-CN" w:bidi="ar-SA"/>
        </w:rPr>
      </w:pPr>
      <w:r>
        <w:rPr>
          <w:rFonts w:ascii="微软雅黑" w:hAnsi="微软雅黑" w:eastAsia="微软雅黑" w:cs="Consolas"/>
          <w:color w:val="535353"/>
          <w:sz w:val="20"/>
          <w:szCs w:val="20"/>
          <w:lang w:eastAsia="zh-CN" w:bidi="ar-SA"/>
        </w:rPr>
        <w:tab/>
      </w:r>
      <w:r>
        <w:rPr>
          <w:rFonts w:ascii="微软雅黑" w:hAnsi="微软雅黑" w:eastAsia="微软雅黑" w:cs="Consolas"/>
          <w:color w:val="535353"/>
          <w:sz w:val="20"/>
          <w:szCs w:val="20"/>
          <w:lang w:eastAsia="zh-CN" w:bidi="ar-SA"/>
        </w:rPr>
        <w:tab/>
      </w:r>
      <w:r>
        <w:rPr>
          <w:rFonts w:hint="eastAsia" w:ascii="微软雅黑" w:hAnsi="微软雅黑" w:eastAsia="微软雅黑" w:cs="Consolas"/>
          <w:color w:val="535353"/>
          <w:sz w:val="20"/>
          <w:szCs w:val="20"/>
          <w:lang w:eastAsia="zh-CN" w:bidi="ar-SA"/>
        </w:rPr>
        <w:tab/>
      </w:r>
      <w:r>
        <w:rPr>
          <w:rFonts w:ascii="微软雅黑" w:hAnsi="微软雅黑" w:eastAsia="微软雅黑" w:cs="Consolas"/>
          <w:color w:val="008080"/>
          <w:sz w:val="20"/>
          <w:szCs w:val="20"/>
          <w:lang w:eastAsia="zh-CN" w:bidi="ar-SA"/>
        </w:rPr>
        <w:t>&lt;</w:t>
      </w:r>
      <w:r>
        <w:rPr>
          <w:rFonts w:ascii="微软雅黑" w:hAnsi="微软雅黑" w:eastAsia="微软雅黑" w:cs="Consolas"/>
          <w:color w:val="3F7F7F"/>
          <w:sz w:val="20"/>
          <w:szCs w:val="20"/>
          <w:lang w:eastAsia="zh-CN" w:bidi="ar-SA"/>
        </w:rPr>
        <w:t>suiteXmlFile</w:t>
      </w:r>
      <w:r>
        <w:rPr>
          <w:rFonts w:ascii="微软雅黑" w:hAnsi="微软雅黑" w:eastAsia="微软雅黑" w:cs="Consolas"/>
          <w:color w:val="008080"/>
          <w:sz w:val="20"/>
          <w:szCs w:val="20"/>
          <w:lang w:eastAsia="zh-CN" w:bidi="ar-SA"/>
        </w:rPr>
        <w:t>&gt;</w:t>
      </w:r>
      <w:r>
        <w:rPr>
          <w:rFonts w:ascii="微软雅黑" w:hAnsi="微软雅黑" w:eastAsia="微软雅黑" w:cs="Consolas"/>
          <w:color w:val="535353"/>
          <w:sz w:val="20"/>
          <w:szCs w:val="20"/>
          <w:lang w:eastAsia="zh-CN" w:bidi="ar-SA"/>
        </w:rPr>
        <w:t>resources/config/TestNG.xml</w:t>
      </w:r>
      <w:r>
        <w:rPr>
          <w:rFonts w:ascii="微软雅黑" w:hAnsi="微软雅黑" w:eastAsia="微软雅黑" w:cs="Consolas"/>
          <w:color w:val="008080"/>
          <w:sz w:val="20"/>
          <w:szCs w:val="20"/>
          <w:lang w:eastAsia="zh-CN" w:bidi="ar-SA"/>
        </w:rPr>
        <w:t>&lt;/</w:t>
      </w:r>
      <w:r>
        <w:rPr>
          <w:rFonts w:ascii="微软雅黑" w:hAnsi="微软雅黑" w:eastAsia="微软雅黑" w:cs="Consolas"/>
          <w:color w:val="3F7F7F"/>
          <w:sz w:val="20"/>
          <w:szCs w:val="20"/>
          <w:lang w:eastAsia="zh-CN" w:bidi="ar-SA"/>
        </w:rPr>
        <w:t>suiteXmlFile</w:t>
      </w:r>
      <w:r>
        <w:rPr>
          <w:rFonts w:ascii="微软雅黑" w:hAnsi="微软雅黑" w:eastAsia="微软雅黑" w:cs="Consolas"/>
          <w:color w:val="008080"/>
          <w:sz w:val="20"/>
          <w:szCs w:val="20"/>
          <w:lang w:eastAsia="zh-CN" w:bidi="ar-SA"/>
        </w:rPr>
        <w:t>&gt;</w:t>
      </w:r>
    </w:p>
    <w:p>
      <w:pPr>
        <w:pStyle w:val="27"/>
        <w:ind w:left="840" w:firstLine="0"/>
        <w:rPr>
          <w:rFonts w:ascii="微软雅黑" w:hAnsi="微软雅黑"/>
        </w:rPr>
      </w:pPr>
      <w:r>
        <w:rPr>
          <w:rFonts w:hint="eastAsia" w:ascii="微软雅黑" w:hAnsi="微软雅黑"/>
        </w:rPr>
        <w:t>由于框架用TestNG管理，所以需要配置TestNG的XML文件，该标签定义的是TestNG的XML文件的路径。</w:t>
      </w:r>
    </w:p>
    <w:p>
      <w:pPr>
        <w:pStyle w:val="27"/>
        <w:ind w:left="420"/>
        <w:rPr>
          <w:rFonts w:ascii="微软雅黑" w:hAnsi="微软雅黑"/>
        </w:rPr>
      </w:pPr>
    </w:p>
    <w:p>
      <w:pPr>
        <w:pStyle w:val="27"/>
        <w:numPr>
          <w:ilvl w:val="0"/>
          <w:numId w:val="17"/>
        </w:numPr>
        <w:outlineLvl w:val="2"/>
        <w:rPr>
          <w:rFonts w:ascii="微软雅黑" w:hAnsi="微软雅黑"/>
          <w:b/>
          <w:sz w:val="24"/>
          <w:szCs w:val="24"/>
        </w:rPr>
      </w:pPr>
      <w:r>
        <w:rPr>
          <w:rFonts w:hint="eastAsia" w:ascii="微软雅黑" w:hAnsi="微软雅黑"/>
          <w:b/>
          <w:sz w:val="24"/>
          <w:szCs w:val="24"/>
          <w:lang w:val="en-US" w:eastAsia="zh-CN"/>
        </w:rPr>
        <w:t>T</w:t>
      </w:r>
      <w:r>
        <w:rPr>
          <w:rFonts w:hint="eastAsia" w:ascii="微软雅黑" w:hAnsi="微软雅黑"/>
          <w:b/>
          <w:sz w:val="24"/>
          <w:szCs w:val="24"/>
        </w:rPr>
        <w:t>est</w:t>
      </w:r>
      <w:r>
        <w:rPr>
          <w:rFonts w:hint="eastAsia" w:ascii="微软雅黑" w:hAnsi="微软雅黑"/>
          <w:b/>
          <w:sz w:val="24"/>
          <w:szCs w:val="24"/>
          <w:lang w:val="en-US" w:eastAsia="zh-CN"/>
        </w:rPr>
        <w:t>ng.xml</w:t>
      </w:r>
    </w:p>
    <w:p>
      <w:pPr>
        <w:pStyle w:val="27"/>
        <w:ind w:left="840" w:firstLine="0"/>
        <w:rPr>
          <w:rFonts w:ascii="微软雅黑" w:hAnsi="微软雅黑"/>
        </w:rPr>
      </w:pPr>
      <w:r>
        <w:rPr>
          <w:rFonts w:hint="eastAsia" w:ascii="微软雅黑" w:hAnsi="微软雅黑"/>
        </w:rPr>
        <w:t>由于框架用TestNG组织TestCase运行，所以需要配置TestNG的XML文件，打开对应的XML文件，配置如下内容：</w:t>
      </w:r>
    </w:p>
    <w:p>
      <w:pPr>
        <w:pStyle w:val="27"/>
        <w:ind w:left="840" w:firstLine="0"/>
        <w:rPr>
          <w:rFonts w:hint="eastAsia" w:ascii="微软雅黑" w:hAnsi="微软雅黑" w:eastAsia="微软雅黑" w:cs="Consolas"/>
          <w:color w:val="008080"/>
          <w:sz w:val="20"/>
          <w:szCs w:val="20"/>
          <w:lang w:eastAsia="zh-CN" w:bidi="ar-SA"/>
        </w:rPr>
      </w:pPr>
      <w:r>
        <w:rPr>
          <w:rFonts w:hint="eastAsia" w:ascii="微软雅黑" w:hAnsi="微软雅黑" w:eastAsia="微软雅黑" w:cs="Consolas"/>
          <w:color w:val="008080"/>
          <w:sz w:val="20"/>
          <w:szCs w:val="20"/>
          <w:lang w:eastAsia="zh-CN" w:bidi="ar-SA"/>
        </w:rPr>
        <w:t>&lt;?xml version="1.0" encoding="UTF-8"?&gt;</w:t>
      </w:r>
    </w:p>
    <w:p>
      <w:pPr>
        <w:pStyle w:val="27"/>
        <w:ind w:left="840" w:firstLine="0"/>
        <w:rPr>
          <w:rFonts w:hint="eastAsia" w:ascii="微软雅黑" w:hAnsi="微软雅黑" w:eastAsia="微软雅黑" w:cs="Consolas"/>
          <w:color w:val="008080"/>
          <w:sz w:val="20"/>
          <w:szCs w:val="20"/>
          <w:lang w:eastAsia="zh-CN" w:bidi="ar-SA"/>
        </w:rPr>
      </w:pPr>
      <w:r>
        <w:rPr>
          <w:rFonts w:hint="eastAsia" w:ascii="微软雅黑" w:hAnsi="微软雅黑" w:eastAsia="微软雅黑" w:cs="Consolas"/>
          <w:color w:val="008080"/>
          <w:sz w:val="20"/>
          <w:szCs w:val="20"/>
          <w:lang w:eastAsia="zh-CN" w:bidi="ar-SA"/>
        </w:rPr>
        <w:t>&lt;suite name="Suite" parallel="false"&gt;</w:t>
      </w:r>
    </w:p>
    <w:p>
      <w:pPr>
        <w:pStyle w:val="27"/>
        <w:ind w:left="840" w:firstLine="0"/>
        <w:rPr>
          <w:rFonts w:hint="eastAsia" w:ascii="微软雅黑" w:hAnsi="微软雅黑" w:eastAsia="微软雅黑" w:cs="Consolas"/>
          <w:color w:val="008080"/>
          <w:sz w:val="20"/>
          <w:szCs w:val="20"/>
          <w:lang w:eastAsia="zh-CN" w:bidi="ar-SA"/>
        </w:rPr>
      </w:pPr>
      <w:r>
        <w:rPr>
          <w:rFonts w:hint="eastAsia" w:ascii="微软雅黑" w:hAnsi="微软雅黑" w:eastAsia="微软雅黑" w:cs="Consolas"/>
          <w:color w:val="008080"/>
          <w:sz w:val="20"/>
          <w:szCs w:val="20"/>
          <w:lang w:eastAsia="zh-CN" w:bidi="ar-SA"/>
        </w:rPr>
        <w:t xml:space="preserve">  &lt;test name="Test"&gt;</w:t>
      </w:r>
    </w:p>
    <w:p>
      <w:pPr>
        <w:pStyle w:val="27"/>
        <w:ind w:left="840" w:firstLine="0"/>
        <w:rPr>
          <w:rFonts w:hint="eastAsia" w:ascii="微软雅黑" w:hAnsi="微软雅黑" w:eastAsia="微软雅黑" w:cs="Consolas"/>
          <w:color w:val="008080"/>
          <w:sz w:val="20"/>
          <w:szCs w:val="20"/>
          <w:lang w:eastAsia="zh-CN" w:bidi="ar-SA"/>
        </w:rPr>
      </w:pPr>
      <w:r>
        <w:rPr>
          <w:rFonts w:hint="eastAsia" w:ascii="微软雅黑" w:hAnsi="微软雅黑" w:eastAsia="微软雅黑" w:cs="Consolas"/>
          <w:color w:val="008080"/>
          <w:sz w:val="20"/>
          <w:szCs w:val="20"/>
          <w:lang w:eastAsia="zh-CN" w:bidi="ar-SA"/>
        </w:rPr>
        <w:t xml:space="preserve">    &lt;classes&gt;</w:t>
      </w:r>
    </w:p>
    <w:p>
      <w:pPr>
        <w:pStyle w:val="27"/>
        <w:ind w:left="840" w:firstLine="0"/>
        <w:rPr>
          <w:rFonts w:hint="eastAsia" w:ascii="微软雅黑" w:hAnsi="微软雅黑" w:eastAsia="微软雅黑" w:cs="Consolas"/>
          <w:color w:val="008080"/>
          <w:sz w:val="20"/>
          <w:szCs w:val="20"/>
          <w:lang w:eastAsia="zh-CN" w:bidi="ar-SA"/>
        </w:rPr>
      </w:pPr>
      <w:r>
        <w:rPr>
          <w:rFonts w:hint="eastAsia" w:ascii="微软雅黑" w:hAnsi="微软雅黑" w:eastAsia="微软雅黑" w:cs="Consolas"/>
          <w:color w:val="008080"/>
          <w:sz w:val="20"/>
          <w:szCs w:val="20"/>
          <w:lang w:eastAsia="zh-CN" w:bidi="ar-SA"/>
        </w:rPr>
        <w:t xml:space="preserve">      &lt;class name="com.sugon.</w:t>
      </w:r>
      <w:r>
        <w:rPr>
          <w:rFonts w:hint="eastAsia" w:ascii="微软雅黑" w:hAnsi="微软雅黑" w:cs="Consolas"/>
          <w:color w:val="008080"/>
          <w:sz w:val="20"/>
          <w:szCs w:val="20"/>
          <w:lang w:val="en-US" w:eastAsia="zh-CN" w:bidi="ar-SA"/>
        </w:rPr>
        <w:t>qa.</w:t>
      </w:r>
      <w:r>
        <w:rPr>
          <w:rFonts w:hint="eastAsia" w:ascii="微软雅黑" w:hAnsi="微软雅黑" w:eastAsia="微软雅黑" w:cs="Consolas"/>
          <w:color w:val="008080"/>
          <w:sz w:val="20"/>
          <w:szCs w:val="20"/>
          <w:lang w:eastAsia="zh-CN" w:bidi="ar-SA"/>
        </w:rPr>
        <w:t>iTest.</w:t>
      </w:r>
      <w:r>
        <w:rPr>
          <w:rFonts w:hint="eastAsia" w:ascii="微软雅黑" w:hAnsi="微软雅黑" w:cs="Consolas"/>
          <w:color w:val="008080"/>
          <w:sz w:val="20"/>
          <w:szCs w:val="20"/>
          <w:lang w:val="en-US" w:eastAsia="zh-CN" w:bidi="ar-SA"/>
        </w:rPr>
        <w:t>testDemo</w:t>
      </w:r>
      <w:r>
        <w:rPr>
          <w:rFonts w:hint="eastAsia" w:ascii="微软雅黑" w:hAnsi="微软雅黑" w:eastAsia="微软雅黑" w:cs="Consolas"/>
          <w:color w:val="008080"/>
          <w:sz w:val="20"/>
          <w:szCs w:val="20"/>
          <w:lang w:eastAsia="zh-CN" w:bidi="ar-SA"/>
        </w:rPr>
        <w:t>"/&gt;</w:t>
      </w:r>
    </w:p>
    <w:p>
      <w:pPr>
        <w:pStyle w:val="27"/>
        <w:ind w:left="840" w:firstLine="0"/>
        <w:rPr>
          <w:rFonts w:hint="eastAsia" w:ascii="微软雅黑" w:hAnsi="微软雅黑" w:eastAsia="微软雅黑" w:cs="Consolas"/>
          <w:color w:val="008080"/>
          <w:sz w:val="20"/>
          <w:szCs w:val="20"/>
          <w:lang w:eastAsia="zh-CN" w:bidi="ar-SA"/>
        </w:rPr>
      </w:pPr>
      <w:r>
        <w:rPr>
          <w:rFonts w:hint="eastAsia" w:ascii="微软雅黑" w:hAnsi="微软雅黑" w:eastAsia="微软雅黑" w:cs="Consolas"/>
          <w:color w:val="008080"/>
          <w:sz w:val="20"/>
          <w:szCs w:val="20"/>
          <w:lang w:eastAsia="zh-CN" w:bidi="ar-SA"/>
        </w:rPr>
        <w:t xml:space="preserve">    &lt;/classes&gt;</w:t>
      </w:r>
    </w:p>
    <w:p>
      <w:pPr>
        <w:pStyle w:val="27"/>
        <w:ind w:left="840" w:firstLine="0"/>
        <w:rPr>
          <w:rFonts w:hint="eastAsia" w:ascii="微软雅黑" w:hAnsi="微软雅黑" w:eastAsia="微软雅黑" w:cs="Consolas"/>
          <w:color w:val="008080"/>
          <w:sz w:val="20"/>
          <w:szCs w:val="20"/>
          <w:lang w:eastAsia="zh-CN" w:bidi="ar-SA"/>
        </w:rPr>
      </w:pPr>
      <w:r>
        <w:rPr>
          <w:rFonts w:hint="eastAsia" w:ascii="微软雅黑" w:hAnsi="微软雅黑" w:eastAsia="微软雅黑" w:cs="Consolas"/>
          <w:color w:val="008080"/>
          <w:sz w:val="20"/>
          <w:szCs w:val="20"/>
          <w:lang w:eastAsia="zh-CN" w:bidi="ar-SA"/>
        </w:rPr>
        <w:t xml:space="preserve">  &lt;/test&gt; </w:t>
      </w:r>
    </w:p>
    <w:p>
      <w:pPr>
        <w:pStyle w:val="27"/>
        <w:ind w:left="840" w:firstLine="0"/>
        <w:rPr>
          <w:rFonts w:hint="eastAsia" w:ascii="微软雅黑" w:hAnsi="微软雅黑" w:eastAsia="微软雅黑" w:cs="Consolas"/>
          <w:color w:val="008080"/>
          <w:sz w:val="20"/>
          <w:szCs w:val="20"/>
          <w:lang w:eastAsia="zh-CN" w:bidi="ar-SA"/>
        </w:rPr>
      </w:pPr>
      <w:r>
        <w:rPr>
          <w:rFonts w:hint="eastAsia" w:ascii="微软雅黑" w:hAnsi="微软雅黑" w:eastAsia="微软雅黑" w:cs="Consolas"/>
          <w:color w:val="008080"/>
          <w:sz w:val="20"/>
          <w:szCs w:val="20"/>
          <w:lang w:eastAsia="zh-CN" w:bidi="ar-SA"/>
        </w:rPr>
        <w:t>&lt;/suite&gt;</w:t>
      </w:r>
    </w:p>
    <w:p>
      <w:pPr>
        <w:pStyle w:val="27"/>
        <w:ind w:left="840" w:firstLine="0"/>
        <w:rPr>
          <w:rFonts w:ascii="微软雅黑" w:hAnsi="微软雅黑"/>
        </w:rPr>
      </w:pPr>
      <w:r>
        <w:rPr>
          <w:rFonts w:hint="eastAsia" w:ascii="微软雅黑" w:hAnsi="微软雅黑" w:cs="Consolas"/>
          <w:color w:val="008080"/>
          <w:sz w:val="20"/>
          <w:szCs w:val="20"/>
          <w:lang w:val="en-US" w:eastAsia="zh-CN" w:bidi="ar-SA"/>
        </w:rPr>
        <w:t xml:space="preserve">    </w:t>
      </w:r>
      <w:r>
        <w:rPr>
          <w:rFonts w:hint="eastAsia" w:ascii="微软雅黑" w:hAnsi="微软雅黑" w:cs="Consolas"/>
          <w:color w:val="000000"/>
          <w:sz w:val="20"/>
          <w:szCs w:val="20"/>
          <w:lang w:val="en-US" w:eastAsia="zh-CN" w:bidi="ar-SA"/>
        </w:rPr>
        <w:t>其</w:t>
      </w:r>
      <w:r>
        <w:rPr>
          <w:rFonts w:hint="eastAsia" w:ascii="微软雅黑" w:hAnsi="微软雅黑"/>
        </w:rPr>
        <w:t>中的class标签中的name属性为需要被执行的Java文件，如上述举例即为，需要运行在</w:t>
      </w:r>
      <w:r>
        <w:rPr>
          <w:rFonts w:hint="eastAsia" w:ascii="微软雅黑" w:hAnsi="微软雅黑"/>
          <w:lang w:val="en-US" w:eastAsia="zh-CN"/>
        </w:rPr>
        <w:t>iTest</w:t>
      </w:r>
      <w:r>
        <w:rPr>
          <w:rFonts w:hint="eastAsia" w:ascii="微软雅黑" w:hAnsi="微软雅黑"/>
        </w:rPr>
        <w:t>文件夹下的</w:t>
      </w:r>
      <w:r>
        <w:rPr>
          <w:rFonts w:hint="eastAsia" w:ascii="微软雅黑" w:hAnsi="微软雅黑"/>
          <w:lang w:val="en-US" w:eastAsia="zh-CN"/>
        </w:rPr>
        <w:t>testDemo</w:t>
      </w:r>
      <w:r>
        <w:rPr>
          <w:rFonts w:hint="eastAsia" w:ascii="微软雅黑" w:hAnsi="微软雅黑"/>
        </w:rPr>
        <w:t>类下的</w:t>
      </w:r>
      <w:r>
        <w:rPr>
          <w:rFonts w:hint="eastAsia" w:ascii="微软雅黑" w:hAnsi="微软雅黑"/>
          <w:lang w:eastAsia="zh-CN"/>
        </w:rPr>
        <w:t>所有含有</w:t>
      </w:r>
      <w:r>
        <w:rPr>
          <w:rFonts w:hint="eastAsia" w:ascii="微软雅黑" w:hAnsi="微软雅黑"/>
          <w:lang w:val="en-US" w:eastAsia="zh-CN"/>
        </w:rPr>
        <w:t>Demo的</w:t>
      </w:r>
      <w:r>
        <w:rPr>
          <w:rFonts w:hint="eastAsia" w:ascii="微软雅黑" w:hAnsi="微软雅黑"/>
        </w:rPr>
        <w:t>方法，如果需要配置多条要被执行的Java文件，也请同样在class后面声明。</w:t>
      </w:r>
    </w:p>
    <w:p>
      <w:pPr>
        <w:pStyle w:val="25"/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. </w:t>
      </w:r>
      <w:r>
        <w:rPr>
          <w:rFonts w:hint="eastAsia"/>
          <w:lang w:eastAsia="zh-CN"/>
        </w:rPr>
        <w:t>用例的执行逻辑</w:t>
      </w:r>
    </w:p>
    <w:p>
      <w:pPr>
        <w:pStyle w:val="2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bCs/>
          <w:lang w:val="en-US" w:eastAsia="zh-CN"/>
        </w:rPr>
        <w:t>第一步：生成modules和demo文件。</w:t>
      </w:r>
    </w:p>
    <w:p>
      <w:pPr>
        <w:pStyle w:val="2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正常情况下，测试用例（demo文件）是需要测试人员手动输入的，然而当接口较多，这个工作就显得比较复杂且容易出错，为了避免上述问题，在框架中我们使用工具类实现由CSV文件自动生成测试用例和modules文件的功能，在运行测试用例之前，测试人员需要运行csvTojava Package中的Test_PageClassGenerator.java java工程，然后刷新modules Package 和testDemo Package文件夹，就会看到modules文件和demo用例分别生成到两个文件夹中（</w:t>
      </w:r>
      <w:r>
        <w:rPr>
          <w:rFonts w:hint="eastAsia"/>
          <w:color w:val="3366FF"/>
          <w:lang w:val="en-US" w:eastAsia="zh-CN"/>
        </w:rPr>
        <w:t>每一个csv文件对应一个modules实体类和一个测试demo</w:t>
      </w:r>
      <w:r>
        <w:rPr>
          <w:rFonts w:hint="eastAsia"/>
          <w:lang w:val="en-US" w:eastAsia="zh-CN"/>
        </w:rPr>
        <w:t>）。</w:t>
      </w:r>
    </w:p>
    <w:p>
      <w:pPr>
        <w:pStyle w:val="27"/>
        <w:rPr>
          <w:rFonts w:hint="eastAsia"/>
          <w:lang w:val="en-US" w:eastAsia="zh-CN"/>
        </w:rPr>
      </w:pPr>
    </w:p>
    <w:p>
      <w:pPr>
        <w:pStyle w:val="27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第二步：运行测试用例。</w:t>
      </w:r>
    </w:p>
    <w:p>
      <w:pPr>
        <w:pStyle w:val="2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testDemo Package文件夹中的测试用例生成无误后，就可以运行测试用例，运行方法可以是单独运行某个测试用例或者直接运行httpDemo这个工程，运行所有测试用例。</w:t>
      </w:r>
    </w:p>
    <w:p>
      <w:pPr>
        <w:pStyle w:val="27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pStyle w:val="27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下面是由csv文件生成的一条测试用例代码：</w:t>
      </w:r>
    </w:p>
    <w:p>
      <w:pPr>
        <w:widowControl w:val="0"/>
        <w:autoSpaceDE w:val="0"/>
        <w:autoSpaceDN w:val="0"/>
        <w:rPr>
          <w:rFonts w:hint="eastAsia" w:ascii="Consolas" w:hAnsi="Consolas" w:eastAsia="Consolas"/>
          <w:sz w:val="18"/>
          <w:szCs w:val="18"/>
        </w:rPr>
      </w:pPr>
      <w:r>
        <w:rPr>
          <w:rFonts w:hint="eastAsia" w:ascii="Consolas" w:hAnsi="Consolas" w:eastAsia="Consolas"/>
          <w:b/>
          <w:color w:val="7F0055"/>
          <w:sz w:val="18"/>
          <w:szCs w:val="18"/>
        </w:rPr>
        <w:t>package</w:t>
      </w:r>
      <w:r>
        <w:rPr>
          <w:rFonts w:hint="eastAsia" w:ascii="Consolas" w:hAnsi="Consolas" w:eastAsia="Consolas"/>
          <w:color w:val="000000"/>
          <w:sz w:val="18"/>
          <w:szCs w:val="18"/>
        </w:rPr>
        <w:t xml:space="preserve"> com.sugon.qa.iTest.testDemo;</w:t>
      </w:r>
    </w:p>
    <w:p>
      <w:pPr>
        <w:widowControl w:val="0"/>
        <w:autoSpaceDE w:val="0"/>
        <w:autoSpaceDN w:val="0"/>
        <w:rPr>
          <w:rFonts w:hint="eastAsia" w:ascii="Consolas" w:hAnsi="Consolas" w:eastAsia="Consolas"/>
          <w:sz w:val="18"/>
          <w:szCs w:val="18"/>
        </w:rPr>
      </w:pPr>
    </w:p>
    <w:p>
      <w:pPr>
        <w:widowControl w:val="0"/>
        <w:autoSpaceDE w:val="0"/>
        <w:autoSpaceDN w:val="0"/>
        <w:rPr>
          <w:rFonts w:hint="eastAsia" w:ascii="Consolas" w:hAnsi="Consolas" w:eastAsia="Consolas"/>
          <w:sz w:val="18"/>
          <w:szCs w:val="18"/>
        </w:rPr>
      </w:pPr>
      <w:r>
        <w:rPr>
          <w:rFonts w:hint="eastAsia" w:ascii="Consolas" w:hAnsi="Consolas" w:eastAsia="Consolas"/>
          <w:b/>
          <w:color w:val="7F0055"/>
          <w:sz w:val="18"/>
          <w:szCs w:val="18"/>
        </w:rPr>
        <w:t>import</w:t>
      </w:r>
      <w:r>
        <w:rPr>
          <w:rFonts w:hint="eastAsia" w:ascii="Consolas" w:hAnsi="Consolas" w:eastAsia="Consolas"/>
          <w:color w:val="000000"/>
          <w:sz w:val="18"/>
          <w:szCs w:val="18"/>
        </w:rPr>
        <w:t xml:space="preserve"> org.apache.log4j.Logger;</w:t>
      </w:r>
    </w:p>
    <w:p>
      <w:pPr>
        <w:widowControl w:val="0"/>
        <w:autoSpaceDE w:val="0"/>
        <w:autoSpaceDN w:val="0"/>
        <w:rPr>
          <w:rFonts w:hint="eastAsia" w:ascii="Consolas" w:hAnsi="Consolas" w:eastAsia="Consolas"/>
          <w:sz w:val="18"/>
          <w:szCs w:val="18"/>
        </w:rPr>
      </w:pPr>
      <w:r>
        <w:rPr>
          <w:rFonts w:hint="eastAsia" w:ascii="Consolas" w:hAnsi="Consolas" w:eastAsia="Consolas"/>
          <w:b/>
          <w:color w:val="7F0055"/>
          <w:sz w:val="18"/>
          <w:szCs w:val="18"/>
        </w:rPr>
        <w:t>import</w:t>
      </w:r>
      <w:r>
        <w:rPr>
          <w:rFonts w:hint="eastAsia" w:ascii="Consolas" w:hAnsi="Consolas" w:eastAsia="Consolas"/>
          <w:color w:val="000000"/>
          <w:sz w:val="18"/>
          <w:szCs w:val="18"/>
        </w:rPr>
        <w:t xml:space="preserve"> org.testng.annotations.BeforeMethod;</w:t>
      </w:r>
    </w:p>
    <w:p>
      <w:pPr>
        <w:widowControl w:val="0"/>
        <w:autoSpaceDE w:val="0"/>
        <w:autoSpaceDN w:val="0"/>
        <w:rPr>
          <w:rFonts w:hint="eastAsia" w:ascii="Consolas" w:hAnsi="Consolas" w:eastAsia="Consolas"/>
          <w:sz w:val="18"/>
          <w:szCs w:val="18"/>
        </w:rPr>
      </w:pPr>
      <w:r>
        <w:rPr>
          <w:rFonts w:hint="eastAsia" w:ascii="Consolas" w:hAnsi="Consolas" w:eastAsia="Consolas"/>
          <w:b/>
          <w:color w:val="7F0055"/>
          <w:sz w:val="18"/>
          <w:szCs w:val="18"/>
        </w:rPr>
        <w:t>import</w:t>
      </w:r>
      <w:r>
        <w:rPr>
          <w:rFonts w:hint="eastAsia" w:ascii="Consolas" w:hAnsi="Consolas" w:eastAsia="Consolas"/>
          <w:color w:val="000000"/>
          <w:sz w:val="18"/>
          <w:szCs w:val="18"/>
        </w:rPr>
        <w:t xml:space="preserve"> org.testng.annotations.Test;</w:t>
      </w:r>
    </w:p>
    <w:p>
      <w:pPr>
        <w:widowControl w:val="0"/>
        <w:autoSpaceDE w:val="0"/>
        <w:autoSpaceDN w:val="0"/>
        <w:rPr>
          <w:rFonts w:hint="eastAsia" w:ascii="Consolas" w:hAnsi="Consolas" w:eastAsia="Consolas"/>
          <w:sz w:val="18"/>
          <w:szCs w:val="18"/>
        </w:rPr>
      </w:pPr>
      <w:r>
        <w:rPr>
          <w:rFonts w:hint="eastAsia" w:ascii="Consolas" w:hAnsi="Consolas" w:eastAsia="Consolas"/>
          <w:b/>
          <w:color w:val="7F0055"/>
          <w:sz w:val="18"/>
          <w:szCs w:val="18"/>
        </w:rPr>
        <w:t>import</w:t>
      </w:r>
      <w:r>
        <w:rPr>
          <w:rFonts w:hint="eastAsia" w:ascii="Consolas" w:hAnsi="Consolas" w:eastAsia="Consolas"/>
          <w:color w:val="000000"/>
          <w:sz w:val="18"/>
          <w:szCs w:val="18"/>
        </w:rPr>
        <w:t xml:space="preserve"> com.sugon.qa.iTest.base.TestBase;</w:t>
      </w:r>
    </w:p>
    <w:p>
      <w:pPr>
        <w:widowControl w:val="0"/>
        <w:autoSpaceDE w:val="0"/>
        <w:autoSpaceDN w:val="0"/>
        <w:rPr>
          <w:rFonts w:hint="eastAsia" w:ascii="Consolas" w:hAnsi="Consolas" w:eastAsia="Consolas"/>
          <w:sz w:val="18"/>
          <w:szCs w:val="18"/>
        </w:rPr>
      </w:pPr>
    </w:p>
    <w:p>
      <w:pPr>
        <w:widowControl w:val="0"/>
        <w:autoSpaceDE w:val="0"/>
        <w:autoSpaceDN w:val="0"/>
        <w:rPr>
          <w:rFonts w:hint="eastAsia" w:ascii="Consolas" w:hAnsi="Consolas" w:eastAsia="Consolas"/>
          <w:sz w:val="18"/>
          <w:szCs w:val="18"/>
        </w:rPr>
      </w:pPr>
      <w:r>
        <w:rPr>
          <w:rFonts w:hint="eastAsia" w:ascii="Consolas" w:hAnsi="Consolas" w:eastAsia="Consolas"/>
          <w:b/>
          <w:color w:val="7F0055"/>
          <w:sz w:val="18"/>
          <w:szCs w:val="18"/>
        </w:rPr>
        <w:t>public</w:t>
      </w:r>
      <w:r>
        <w:rPr>
          <w:rFonts w:hint="eastAsia" w:ascii="Consolas" w:hAnsi="Consolas" w:eastAsia="Consolas"/>
          <w:color w:val="000000"/>
          <w:sz w:val="18"/>
          <w:szCs w:val="18"/>
        </w:rPr>
        <w:t xml:space="preserve"> </w:t>
      </w:r>
      <w:r>
        <w:rPr>
          <w:rFonts w:hint="eastAsia" w:ascii="Consolas" w:hAnsi="Consolas" w:eastAsia="Consolas"/>
          <w:b/>
          <w:color w:val="7F0055"/>
          <w:sz w:val="18"/>
          <w:szCs w:val="18"/>
        </w:rPr>
        <w:t>class</w:t>
      </w:r>
      <w:r>
        <w:rPr>
          <w:rFonts w:hint="eastAsia" w:ascii="Consolas" w:hAnsi="Consolas" w:eastAsia="Consolas"/>
          <w:color w:val="000000"/>
          <w:sz w:val="18"/>
          <w:szCs w:val="18"/>
        </w:rPr>
        <w:t xml:space="preserve"> RequestTestDemo </w:t>
      </w:r>
      <w:r>
        <w:rPr>
          <w:rFonts w:hint="eastAsia" w:ascii="Consolas" w:hAnsi="Consolas" w:eastAsia="Consolas"/>
          <w:b/>
          <w:color w:val="7F0055"/>
          <w:sz w:val="18"/>
          <w:szCs w:val="18"/>
        </w:rPr>
        <w:t>extends</w:t>
      </w:r>
      <w:r>
        <w:rPr>
          <w:rFonts w:hint="eastAsia" w:ascii="Consolas" w:hAnsi="Consolas" w:eastAsia="Consolas"/>
          <w:color w:val="000000"/>
          <w:sz w:val="18"/>
          <w:szCs w:val="18"/>
        </w:rPr>
        <w:t xml:space="preserve"> TestBase{</w:t>
      </w:r>
    </w:p>
    <w:p>
      <w:pPr>
        <w:widowControl w:val="0"/>
        <w:autoSpaceDE w:val="0"/>
        <w:autoSpaceDN w:val="0"/>
        <w:rPr>
          <w:rFonts w:hint="eastAsia" w:ascii="Consolas" w:hAnsi="Consolas" w:eastAsia="Consolas"/>
          <w:sz w:val="18"/>
          <w:szCs w:val="18"/>
        </w:rPr>
      </w:pPr>
    </w:p>
    <w:p>
      <w:pPr>
        <w:widowControl w:val="0"/>
        <w:autoSpaceDE w:val="0"/>
        <w:autoSpaceDN w:val="0"/>
        <w:rPr>
          <w:rFonts w:hint="eastAsia" w:ascii="Consolas" w:hAnsi="Consolas" w:eastAsia="Consolas"/>
          <w:sz w:val="18"/>
          <w:szCs w:val="18"/>
        </w:rPr>
      </w:pPr>
      <w:r>
        <w:rPr>
          <w:rFonts w:hint="eastAsia" w:ascii="Consolas" w:hAnsi="Consolas" w:eastAsia="Consolas"/>
          <w:color w:val="000000"/>
          <w:sz w:val="18"/>
          <w:szCs w:val="18"/>
        </w:rPr>
        <w:tab/>
      </w:r>
      <w:r>
        <w:rPr>
          <w:rFonts w:hint="eastAsia" w:ascii="Consolas" w:hAnsi="Consolas" w:eastAsia="Consolas"/>
          <w:color w:val="000000"/>
          <w:sz w:val="18"/>
          <w:szCs w:val="18"/>
        </w:rPr>
        <w:t xml:space="preserve"> </w:t>
      </w:r>
      <w:r>
        <w:rPr>
          <w:rFonts w:hint="eastAsia" w:ascii="Consolas" w:hAnsi="Consolas" w:eastAsia="Consolas"/>
          <w:color w:val="3F7F5F"/>
          <w:sz w:val="18"/>
          <w:szCs w:val="18"/>
        </w:rPr>
        <w:t>//实例化logger对象</w:t>
      </w:r>
    </w:p>
    <w:p>
      <w:pPr>
        <w:widowControl w:val="0"/>
        <w:autoSpaceDE w:val="0"/>
        <w:autoSpaceDN w:val="0"/>
        <w:rPr>
          <w:rFonts w:hint="eastAsia" w:ascii="Consolas" w:hAnsi="Consolas" w:eastAsia="Consolas"/>
          <w:sz w:val="18"/>
          <w:szCs w:val="18"/>
        </w:rPr>
      </w:pPr>
      <w:r>
        <w:rPr>
          <w:rFonts w:hint="eastAsia" w:ascii="Consolas" w:hAnsi="Consolas" w:eastAsia="Consolas"/>
          <w:color w:val="000000"/>
          <w:sz w:val="18"/>
          <w:szCs w:val="18"/>
        </w:rPr>
        <w:tab/>
      </w:r>
      <w:r>
        <w:rPr>
          <w:rFonts w:hint="eastAsia" w:ascii="Consolas" w:hAnsi="Consolas" w:eastAsia="Consolas"/>
          <w:color w:val="000000"/>
          <w:sz w:val="18"/>
          <w:szCs w:val="18"/>
        </w:rPr>
        <w:t xml:space="preserve"> </w:t>
      </w:r>
      <w:r>
        <w:rPr>
          <w:rFonts w:hint="eastAsia" w:ascii="Consolas" w:hAnsi="Consolas" w:eastAsia="Consolas"/>
          <w:b/>
          <w:color w:val="7F0055"/>
          <w:sz w:val="18"/>
          <w:szCs w:val="18"/>
        </w:rPr>
        <w:t>protected</w:t>
      </w:r>
      <w:r>
        <w:rPr>
          <w:rFonts w:hint="eastAsia" w:ascii="Consolas" w:hAnsi="Consolas" w:eastAsia="Consolas"/>
          <w:color w:val="000000"/>
          <w:sz w:val="18"/>
          <w:szCs w:val="18"/>
        </w:rPr>
        <w:t xml:space="preserve"> </w:t>
      </w:r>
      <w:r>
        <w:rPr>
          <w:rFonts w:hint="eastAsia" w:ascii="Consolas" w:hAnsi="Consolas" w:eastAsia="Consolas"/>
          <w:b/>
          <w:color w:val="7F0055"/>
          <w:sz w:val="18"/>
          <w:szCs w:val="18"/>
        </w:rPr>
        <w:t>static</w:t>
      </w:r>
      <w:r>
        <w:rPr>
          <w:rFonts w:hint="eastAsia" w:ascii="Consolas" w:hAnsi="Consolas" w:eastAsia="Consolas"/>
          <w:color w:val="000000"/>
          <w:sz w:val="18"/>
          <w:szCs w:val="18"/>
        </w:rPr>
        <w:t xml:space="preserve"> Logger </w:t>
      </w:r>
      <w:r>
        <w:rPr>
          <w:rFonts w:hint="eastAsia" w:ascii="Consolas" w:hAnsi="Consolas" w:eastAsia="Consolas"/>
          <w:i/>
          <w:color w:val="0000C0"/>
          <w:sz w:val="18"/>
          <w:szCs w:val="18"/>
        </w:rPr>
        <w:t>logger</w:t>
      </w:r>
      <w:r>
        <w:rPr>
          <w:rFonts w:hint="eastAsia" w:ascii="Consolas" w:hAnsi="Consolas" w:eastAsia="Consolas"/>
          <w:color w:val="000000"/>
          <w:sz w:val="18"/>
          <w:szCs w:val="18"/>
        </w:rPr>
        <w:t xml:space="preserve"> = Logger.</w:t>
      </w:r>
      <w:r>
        <w:rPr>
          <w:rFonts w:hint="eastAsia" w:ascii="Consolas" w:hAnsi="Consolas" w:eastAsia="Consolas"/>
          <w:i/>
          <w:color w:val="000000"/>
          <w:sz w:val="18"/>
          <w:szCs w:val="18"/>
        </w:rPr>
        <w:t>getLogger</w:t>
      </w:r>
      <w:r>
        <w:rPr>
          <w:rFonts w:hint="eastAsia" w:ascii="Consolas" w:hAnsi="Consolas" w:eastAsia="Consolas"/>
          <w:color w:val="000000"/>
          <w:sz w:val="18"/>
          <w:szCs w:val="18"/>
        </w:rPr>
        <w:t>(RequestTestDemo.</w:t>
      </w:r>
      <w:r>
        <w:rPr>
          <w:rFonts w:hint="eastAsia" w:ascii="Consolas" w:hAnsi="Consolas" w:eastAsia="Consolas"/>
          <w:b/>
          <w:color w:val="7F0055"/>
          <w:sz w:val="18"/>
          <w:szCs w:val="18"/>
        </w:rPr>
        <w:t>class</w:t>
      </w:r>
      <w:r>
        <w:rPr>
          <w:rFonts w:hint="eastAsia" w:ascii="Consolas" w:hAnsi="Consolas" w:eastAsia="Consolas"/>
          <w:color w:val="000000"/>
          <w:sz w:val="18"/>
          <w:szCs w:val="18"/>
        </w:rPr>
        <w:t>);</w:t>
      </w:r>
    </w:p>
    <w:p>
      <w:pPr>
        <w:widowControl w:val="0"/>
        <w:autoSpaceDE w:val="0"/>
        <w:autoSpaceDN w:val="0"/>
        <w:rPr>
          <w:rFonts w:hint="eastAsia" w:ascii="Consolas" w:hAnsi="Consolas" w:eastAsia="Consolas"/>
          <w:sz w:val="18"/>
          <w:szCs w:val="18"/>
        </w:rPr>
      </w:pPr>
      <w:r>
        <w:rPr>
          <w:rFonts w:hint="eastAsia" w:ascii="Consolas" w:hAnsi="Consolas" w:eastAsia="Consolas"/>
          <w:color w:val="000000"/>
          <w:sz w:val="18"/>
          <w:szCs w:val="18"/>
        </w:rPr>
        <w:tab/>
      </w:r>
    </w:p>
    <w:p>
      <w:pPr>
        <w:widowControl w:val="0"/>
        <w:autoSpaceDE w:val="0"/>
        <w:autoSpaceDN w:val="0"/>
        <w:rPr>
          <w:rFonts w:hint="eastAsia" w:ascii="Consolas" w:hAnsi="Consolas" w:eastAsia="Consolas"/>
          <w:sz w:val="18"/>
          <w:szCs w:val="18"/>
        </w:rPr>
      </w:pPr>
      <w:r>
        <w:rPr>
          <w:rFonts w:hint="eastAsia" w:ascii="Consolas" w:hAnsi="Consolas" w:eastAsia="Consolas"/>
          <w:color w:val="000000"/>
          <w:sz w:val="18"/>
          <w:szCs w:val="18"/>
        </w:rPr>
        <w:tab/>
      </w:r>
      <w:r>
        <w:rPr>
          <w:rFonts w:hint="eastAsia" w:ascii="Consolas" w:hAnsi="Consolas" w:eastAsia="Consolas"/>
          <w:color w:val="000000"/>
          <w:sz w:val="18"/>
          <w:szCs w:val="18"/>
        </w:rPr>
        <w:t xml:space="preserve"> </w:t>
      </w:r>
      <w:r>
        <w:rPr>
          <w:rFonts w:hint="eastAsia" w:ascii="Consolas" w:hAnsi="Consolas" w:eastAsia="Consolas"/>
          <w:color w:val="646464"/>
          <w:sz w:val="18"/>
          <w:szCs w:val="18"/>
        </w:rPr>
        <w:t>@BeforeMethod</w:t>
      </w:r>
    </w:p>
    <w:p>
      <w:pPr>
        <w:widowControl w:val="0"/>
        <w:autoSpaceDE w:val="0"/>
        <w:autoSpaceDN w:val="0"/>
        <w:rPr>
          <w:rFonts w:hint="eastAsia" w:ascii="Consolas" w:hAnsi="Consolas" w:eastAsia="Consolas"/>
          <w:sz w:val="18"/>
          <w:szCs w:val="18"/>
        </w:rPr>
      </w:pPr>
      <w:r>
        <w:rPr>
          <w:rFonts w:hint="eastAsia" w:ascii="Consolas" w:hAnsi="Consolas" w:eastAsia="Consolas"/>
          <w:color w:val="000000"/>
          <w:sz w:val="18"/>
          <w:szCs w:val="18"/>
        </w:rPr>
        <w:tab/>
      </w:r>
      <w:r>
        <w:rPr>
          <w:rFonts w:hint="eastAsia" w:ascii="Consolas" w:hAnsi="Consolas" w:eastAsia="Consolas"/>
          <w:color w:val="000000"/>
          <w:sz w:val="18"/>
          <w:szCs w:val="18"/>
        </w:rPr>
        <w:t xml:space="preserve"> </w:t>
      </w:r>
      <w:r>
        <w:rPr>
          <w:rFonts w:hint="eastAsia" w:ascii="Consolas" w:hAnsi="Consolas" w:eastAsia="Consolas"/>
          <w:b/>
          <w:color w:val="7F0055"/>
          <w:sz w:val="18"/>
          <w:szCs w:val="18"/>
        </w:rPr>
        <w:t>public</w:t>
      </w:r>
      <w:r>
        <w:rPr>
          <w:rFonts w:hint="eastAsia" w:ascii="Consolas" w:hAnsi="Consolas" w:eastAsia="Consolas"/>
          <w:color w:val="000000"/>
          <w:sz w:val="18"/>
          <w:szCs w:val="18"/>
        </w:rPr>
        <w:t xml:space="preserve"> </w:t>
      </w:r>
      <w:r>
        <w:rPr>
          <w:rFonts w:hint="eastAsia" w:ascii="Consolas" w:hAnsi="Consolas" w:eastAsia="Consolas"/>
          <w:b/>
          <w:color w:val="7F0055"/>
          <w:sz w:val="18"/>
          <w:szCs w:val="18"/>
        </w:rPr>
        <w:t>void</w:t>
      </w:r>
      <w:r>
        <w:rPr>
          <w:rFonts w:hint="eastAsia" w:ascii="Consolas" w:hAnsi="Consolas" w:eastAsia="Consolas"/>
          <w:color w:val="000000"/>
          <w:sz w:val="18"/>
          <w:szCs w:val="18"/>
        </w:rPr>
        <w:t xml:space="preserve"> beforeMethod() {</w:t>
      </w:r>
    </w:p>
    <w:p>
      <w:pPr>
        <w:widowControl w:val="0"/>
        <w:autoSpaceDE w:val="0"/>
        <w:autoSpaceDN w:val="0"/>
        <w:rPr>
          <w:rFonts w:hint="eastAsia" w:ascii="Consolas" w:hAnsi="Consolas" w:eastAsia="Consolas"/>
          <w:color w:val="000000"/>
          <w:sz w:val="18"/>
          <w:szCs w:val="18"/>
        </w:rPr>
      </w:pPr>
      <w:r>
        <w:rPr>
          <w:rFonts w:hint="eastAsia" w:ascii="Consolas" w:hAnsi="Consolas" w:eastAsia="Consolas"/>
          <w:color w:val="000000"/>
          <w:sz w:val="18"/>
          <w:szCs w:val="18"/>
        </w:rPr>
        <w:tab/>
      </w:r>
      <w:r>
        <w:rPr>
          <w:rFonts w:hint="eastAsia" w:ascii="Consolas" w:hAnsi="Consolas" w:eastAsia="Consolas"/>
          <w:color w:val="000000"/>
          <w:sz w:val="18"/>
          <w:szCs w:val="18"/>
        </w:rPr>
        <w:tab/>
      </w:r>
      <w:r>
        <w:rPr>
          <w:rFonts w:hint="eastAsia" w:ascii="Consolas" w:hAnsi="Consolas" w:eastAsia="Consolas"/>
          <w:color w:val="000000"/>
          <w:sz w:val="18"/>
          <w:szCs w:val="18"/>
        </w:rPr>
        <w:t>commonFeature = (CommonFeature)helper.getObj("CommonFeature");</w:t>
      </w:r>
    </w:p>
    <w:p>
      <w:pPr>
        <w:widowControl w:val="0"/>
        <w:autoSpaceDE w:val="0"/>
        <w:autoSpaceDN w:val="0"/>
        <w:rPr>
          <w:rFonts w:hint="eastAsia" w:ascii="Consolas" w:hAnsi="Consolas" w:eastAsia="Consolas"/>
          <w:sz w:val="18"/>
          <w:szCs w:val="18"/>
        </w:rPr>
      </w:pPr>
      <w:r>
        <w:rPr>
          <w:rFonts w:hint="eastAsia" w:ascii="Consolas" w:hAnsi="Consolas" w:eastAsia="Consolas"/>
          <w:color w:val="000000"/>
          <w:sz w:val="18"/>
          <w:szCs w:val="18"/>
        </w:rPr>
        <w:tab/>
      </w:r>
      <w:r>
        <w:rPr>
          <w:rFonts w:hint="eastAsia" w:ascii="Consolas" w:hAnsi="Consolas" w:eastAsia="Consolas"/>
          <w:color w:val="000000"/>
          <w:sz w:val="18"/>
          <w:szCs w:val="18"/>
        </w:rPr>
        <w:t xml:space="preserve"> }</w:t>
      </w:r>
    </w:p>
    <w:p>
      <w:pPr>
        <w:widowControl w:val="0"/>
        <w:autoSpaceDE w:val="0"/>
        <w:autoSpaceDN w:val="0"/>
        <w:rPr>
          <w:rFonts w:hint="eastAsia" w:ascii="Consolas" w:hAnsi="Consolas" w:eastAsia="Consolas"/>
          <w:sz w:val="18"/>
          <w:szCs w:val="18"/>
        </w:rPr>
      </w:pPr>
      <w:r>
        <w:rPr>
          <w:rFonts w:hint="eastAsia" w:ascii="Consolas" w:hAnsi="Consolas" w:eastAsia="Consolas"/>
          <w:color w:val="000000"/>
          <w:sz w:val="18"/>
          <w:szCs w:val="18"/>
        </w:rPr>
        <w:tab/>
      </w:r>
    </w:p>
    <w:p>
      <w:pPr>
        <w:widowControl w:val="0"/>
        <w:autoSpaceDE w:val="0"/>
        <w:autoSpaceDN w:val="0"/>
        <w:rPr>
          <w:rFonts w:hint="eastAsia" w:ascii="Consolas" w:hAnsi="Consolas" w:eastAsia="Consolas"/>
          <w:sz w:val="18"/>
          <w:szCs w:val="18"/>
        </w:rPr>
      </w:pPr>
      <w:r>
        <w:rPr>
          <w:rFonts w:hint="eastAsia" w:ascii="Consolas" w:hAnsi="Consolas" w:eastAsia="Consolas"/>
          <w:color w:val="000000"/>
          <w:sz w:val="18"/>
          <w:szCs w:val="18"/>
        </w:rPr>
        <w:tab/>
      </w:r>
      <w:r>
        <w:rPr>
          <w:rFonts w:hint="eastAsia" w:ascii="Consolas" w:hAnsi="Consolas" w:eastAsia="Consolas"/>
          <w:color w:val="000000"/>
          <w:sz w:val="18"/>
          <w:szCs w:val="18"/>
        </w:rPr>
        <w:t xml:space="preserve"> </w:t>
      </w:r>
      <w:r>
        <w:rPr>
          <w:rFonts w:hint="eastAsia" w:ascii="Consolas" w:hAnsi="Consolas" w:eastAsia="Consolas"/>
          <w:color w:val="646464"/>
          <w:sz w:val="18"/>
          <w:szCs w:val="18"/>
        </w:rPr>
        <w:t>@Test</w:t>
      </w:r>
    </w:p>
    <w:p>
      <w:pPr>
        <w:widowControl w:val="0"/>
        <w:autoSpaceDE w:val="0"/>
        <w:autoSpaceDN w:val="0"/>
        <w:rPr>
          <w:rFonts w:hint="eastAsia" w:ascii="Consolas" w:hAnsi="Consolas" w:eastAsia="Consolas"/>
          <w:sz w:val="18"/>
          <w:szCs w:val="18"/>
        </w:rPr>
      </w:pPr>
      <w:r>
        <w:rPr>
          <w:rFonts w:hint="eastAsia" w:ascii="Consolas" w:hAnsi="Consolas" w:eastAsia="Consolas"/>
          <w:color w:val="000000"/>
          <w:sz w:val="18"/>
          <w:szCs w:val="18"/>
        </w:rPr>
        <w:tab/>
      </w:r>
      <w:r>
        <w:rPr>
          <w:rFonts w:hint="eastAsia" w:ascii="Consolas" w:hAnsi="Consolas" w:eastAsia="Consolas"/>
          <w:color w:val="000000"/>
          <w:sz w:val="18"/>
          <w:szCs w:val="18"/>
        </w:rPr>
        <w:t xml:space="preserve"> </w:t>
      </w:r>
      <w:r>
        <w:rPr>
          <w:rFonts w:hint="eastAsia" w:ascii="Consolas" w:hAnsi="Consolas" w:eastAsia="Consolas"/>
          <w:b/>
          <w:color w:val="7F0055"/>
          <w:sz w:val="18"/>
          <w:szCs w:val="18"/>
        </w:rPr>
        <w:t>public</w:t>
      </w:r>
      <w:r>
        <w:rPr>
          <w:rFonts w:hint="eastAsia" w:ascii="Consolas" w:hAnsi="Consolas" w:eastAsia="Consolas"/>
          <w:color w:val="000000"/>
          <w:sz w:val="18"/>
          <w:szCs w:val="18"/>
        </w:rPr>
        <w:t xml:space="preserve"> </w:t>
      </w:r>
      <w:r>
        <w:rPr>
          <w:rFonts w:hint="eastAsia" w:ascii="Consolas" w:hAnsi="Consolas" w:eastAsia="Consolas"/>
          <w:b/>
          <w:color w:val="7F0055"/>
          <w:sz w:val="18"/>
          <w:szCs w:val="18"/>
        </w:rPr>
        <w:t>void</w:t>
      </w:r>
      <w:r>
        <w:rPr>
          <w:rFonts w:hint="eastAsia" w:ascii="Consolas" w:hAnsi="Consolas" w:eastAsia="Consolas"/>
          <w:color w:val="000000"/>
          <w:sz w:val="18"/>
          <w:szCs w:val="18"/>
        </w:rPr>
        <w:t xml:space="preserve"> httpTestDemo1()</w:t>
      </w:r>
      <w:r>
        <w:rPr>
          <w:rFonts w:hint="eastAsia" w:ascii="Consolas" w:hAnsi="Consolas" w:eastAsia="Consolas"/>
          <w:b/>
          <w:color w:val="7F0055"/>
          <w:sz w:val="18"/>
          <w:szCs w:val="18"/>
        </w:rPr>
        <w:t>throws</w:t>
      </w:r>
      <w:r>
        <w:rPr>
          <w:rFonts w:hint="eastAsia" w:ascii="Consolas" w:hAnsi="Consolas" w:eastAsia="Consolas"/>
          <w:color w:val="000000"/>
          <w:sz w:val="18"/>
          <w:szCs w:val="18"/>
        </w:rPr>
        <w:t xml:space="preserve"> Exception {</w:t>
      </w:r>
    </w:p>
    <w:p>
      <w:pPr>
        <w:widowControl w:val="0"/>
        <w:autoSpaceDE w:val="0"/>
        <w:autoSpaceDN w:val="0"/>
        <w:rPr>
          <w:rFonts w:hint="eastAsia" w:ascii="Consolas" w:hAnsi="Consolas" w:eastAsia="Consolas"/>
          <w:color w:val="000000"/>
          <w:sz w:val="18"/>
          <w:szCs w:val="18"/>
        </w:rPr>
      </w:pPr>
      <w:r>
        <w:rPr>
          <w:rFonts w:hint="eastAsia" w:ascii="Consolas" w:hAnsi="Consolas" w:eastAsia="Consolas"/>
          <w:color w:val="000000"/>
          <w:sz w:val="18"/>
          <w:szCs w:val="18"/>
        </w:rPr>
        <w:tab/>
      </w:r>
      <w:r>
        <w:rPr>
          <w:rFonts w:hint="eastAsia" w:ascii="Consolas" w:hAnsi="Consolas" w:eastAsia="Consolas"/>
          <w:color w:val="000000"/>
          <w:sz w:val="18"/>
          <w:szCs w:val="18"/>
        </w:rPr>
        <w:tab/>
      </w:r>
      <w:r>
        <w:rPr>
          <w:rFonts w:hint="eastAsia" w:ascii="Consolas" w:hAnsi="Consolas" w:eastAsia="Consolas"/>
          <w:color w:val="000000"/>
          <w:sz w:val="18"/>
          <w:szCs w:val="18"/>
        </w:rPr>
        <w:t xml:space="preserve">  </w:t>
      </w:r>
    </w:p>
    <w:p>
      <w:pPr>
        <w:widowControl w:val="0"/>
        <w:autoSpaceDE w:val="0"/>
        <w:autoSpaceDN w:val="0"/>
        <w:rPr>
          <w:rFonts w:hint="eastAsia" w:ascii="Consolas" w:hAnsi="Consolas" w:eastAsia="Consolas"/>
          <w:sz w:val="18"/>
          <w:szCs w:val="18"/>
        </w:rPr>
      </w:pPr>
      <w:r>
        <w:rPr>
          <w:rFonts w:hint="eastAsia" w:ascii="Consolas" w:hAnsi="Consolas"/>
          <w:color w:val="000000"/>
          <w:sz w:val="18"/>
          <w:szCs w:val="18"/>
          <w:lang w:val="en-US" w:eastAsia="zh-CN"/>
        </w:rPr>
        <w:t xml:space="preserve">      </w:t>
      </w:r>
      <w:r>
        <w:rPr>
          <w:rFonts w:hint="eastAsia" w:ascii="Consolas" w:hAnsi="Consolas" w:eastAsia="Consolas"/>
          <w:i/>
          <w:color w:val="0000C0"/>
          <w:sz w:val="18"/>
          <w:szCs w:val="18"/>
        </w:rPr>
        <w:t>logger</w:t>
      </w:r>
      <w:r>
        <w:rPr>
          <w:rFonts w:hint="eastAsia" w:ascii="Consolas" w:hAnsi="Consolas" w:eastAsia="Consolas"/>
          <w:color w:val="000000"/>
          <w:sz w:val="18"/>
          <w:szCs w:val="18"/>
        </w:rPr>
        <w:t>.info(</w:t>
      </w:r>
      <w:r>
        <w:rPr>
          <w:rFonts w:hint="eastAsia" w:ascii="Consolas" w:hAnsi="Consolas" w:eastAsia="Consolas"/>
          <w:color w:val="2A00FF"/>
          <w:sz w:val="18"/>
          <w:szCs w:val="18"/>
        </w:rPr>
        <w:t>"执行</w:t>
      </w:r>
      <w:r>
        <w:rPr>
          <w:rFonts w:hint="eastAsia" w:ascii="Consolas" w:hAnsi="Consolas"/>
          <w:color w:val="2A00FF"/>
          <w:sz w:val="18"/>
          <w:szCs w:val="18"/>
          <w:lang w:eastAsia="zh-CN"/>
        </w:rPr>
        <w:t>创建测试数据数据</w:t>
      </w:r>
      <w:r>
        <w:rPr>
          <w:rFonts w:hint="eastAsia" w:ascii="Consolas" w:hAnsi="Consolas"/>
          <w:color w:val="2A00FF"/>
          <w:sz w:val="18"/>
          <w:szCs w:val="18"/>
          <w:lang w:val="en-US" w:eastAsia="zh-CN"/>
        </w:rPr>
        <w:t>sql</w:t>
      </w:r>
      <w:r>
        <w:rPr>
          <w:rFonts w:hint="eastAsia" w:ascii="Consolas" w:hAnsi="Consolas" w:eastAsia="Consolas"/>
          <w:color w:val="2A00FF"/>
          <w:sz w:val="18"/>
          <w:szCs w:val="18"/>
        </w:rPr>
        <w:t>"</w:t>
      </w:r>
      <w:r>
        <w:rPr>
          <w:rFonts w:hint="eastAsia" w:ascii="Consolas" w:hAnsi="Consolas" w:eastAsia="Consolas"/>
          <w:color w:val="000000"/>
          <w:sz w:val="18"/>
          <w:szCs w:val="18"/>
        </w:rPr>
        <w:t>);</w:t>
      </w:r>
    </w:p>
    <w:p>
      <w:pPr>
        <w:widowControl w:val="0"/>
        <w:autoSpaceDE w:val="0"/>
        <w:autoSpaceDN w:val="0"/>
        <w:rPr>
          <w:rFonts w:hint="eastAsia" w:ascii="Consolas" w:hAnsi="Consolas" w:eastAsia="Consolas"/>
          <w:sz w:val="18"/>
          <w:szCs w:val="18"/>
        </w:rPr>
      </w:pPr>
      <w:r>
        <w:rPr>
          <w:rFonts w:hint="eastAsia" w:ascii="Consolas" w:hAnsi="Consolas" w:eastAsia="Consolas"/>
          <w:color w:val="000000"/>
          <w:sz w:val="18"/>
          <w:szCs w:val="18"/>
        </w:rPr>
        <w:tab/>
      </w:r>
      <w:r>
        <w:rPr>
          <w:rFonts w:hint="eastAsia" w:ascii="Consolas" w:hAnsi="Consolas" w:eastAsia="Consolas"/>
          <w:color w:val="000000"/>
          <w:sz w:val="18"/>
          <w:szCs w:val="18"/>
        </w:rPr>
        <w:tab/>
      </w:r>
      <w:r>
        <w:rPr>
          <w:rFonts w:hint="eastAsia" w:ascii="Consolas" w:hAnsi="Consolas" w:eastAsia="Consolas"/>
          <w:color w:val="000000"/>
          <w:sz w:val="18"/>
          <w:szCs w:val="18"/>
        </w:rPr>
        <w:t xml:space="preserve"> </w:t>
      </w:r>
      <w:r>
        <w:rPr>
          <w:rFonts w:hint="eastAsia" w:ascii="Consolas" w:hAnsi="Consolas" w:eastAsia="Consolas"/>
          <w:color w:val="0000C0"/>
          <w:sz w:val="18"/>
          <w:szCs w:val="18"/>
        </w:rPr>
        <w:t>commonFeature</w:t>
      </w:r>
      <w:r>
        <w:rPr>
          <w:rFonts w:hint="eastAsia" w:ascii="Consolas" w:hAnsi="Consolas" w:eastAsia="Consolas"/>
          <w:color w:val="000000"/>
          <w:sz w:val="18"/>
          <w:szCs w:val="18"/>
        </w:rPr>
        <w:t>.</w:t>
      </w:r>
      <w:r>
        <w:rPr>
          <w:rFonts w:hint="eastAsia" w:ascii="Consolas" w:hAnsi="Consolas" w:eastAsia="Consolas"/>
          <w:i/>
          <w:color w:val="0000C0"/>
          <w:sz w:val="18"/>
          <w:szCs w:val="18"/>
          <w:u w:val="single"/>
        </w:rPr>
        <w:t>account</w:t>
      </w:r>
      <w:r>
        <w:rPr>
          <w:rFonts w:hint="eastAsia" w:ascii="Consolas" w:hAnsi="Consolas" w:eastAsia="Consolas"/>
          <w:color w:val="000000"/>
          <w:sz w:val="18"/>
          <w:szCs w:val="18"/>
        </w:rPr>
        <w:t>.</w:t>
      </w:r>
      <w:r>
        <w:rPr>
          <w:rFonts w:hint="eastAsia" w:ascii="Consolas" w:hAnsi="Consolas"/>
          <w:color w:val="000000"/>
          <w:sz w:val="18"/>
          <w:szCs w:val="18"/>
          <w:lang w:val="en-US" w:eastAsia="zh-CN"/>
        </w:rPr>
        <w:t>initSql</w:t>
      </w:r>
      <w:r>
        <w:rPr>
          <w:rFonts w:hint="eastAsia" w:ascii="Consolas" w:hAnsi="Consolas" w:eastAsia="Consolas"/>
          <w:color w:val="000000"/>
          <w:sz w:val="18"/>
          <w:szCs w:val="18"/>
        </w:rPr>
        <w:t>();</w:t>
      </w:r>
    </w:p>
    <w:p>
      <w:pPr>
        <w:widowControl w:val="0"/>
        <w:autoSpaceDE w:val="0"/>
        <w:autoSpaceDN w:val="0"/>
        <w:rPr>
          <w:rFonts w:hint="eastAsia" w:ascii="Consolas" w:hAnsi="Consolas" w:eastAsia="Consolas"/>
          <w:color w:val="000000"/>
          <w:sz w:val="18"/>
          <w:szCs w:val="18"/>
        </w:rPr>
      </w:pPr>
      <w:r>
        <w:rPr>
          <w:rFonts w:hint="eastAsia" w:ascii="Consolas" w:hAnsi="Consolas" w:eastAsia="Consolas"/>
          <w:color w:val="000000"/>
          <w:sz w:val="18"/>
          <w:szCs w:val="18"/>
        </w:rPr>
        <w:tab/>
      </w:r>
    </w:p>
    <w:p>
      <w:pPr>
        <w:widowControl w:val="0"/>
        <w:autoSpaceDE w:val="0"/>
        <w:autoSpaceDN w:val="0"/>
        <w:rPr>
          <w:rFonts w:hint="eastAsia" w:ascii="Consolas" w:hAnsi="Consolas" w:eastAsia="Consolas"/>
          <w:sz w:val="18"/>
          <w:szCs w:val="18"/>
        </w:rPr>
      </w:pPr>
      <w:r>
        <w:rPr>
          <w:rFonts w:hint="eastAsia" w:ascii="Consolas" w:hAnsi="Consolas"/>
          <w:color w:val="000000"/>
          <w:sz w:val="18"/>
          <w:szCs w:val="18"/>
          <w:lang w:val="en-US" w:eastAsia="zh-CN"/>
        </w:rPr>
        <w:t xml:space="preserve">     </w:t>
      </w:r>
      <w:r>
        <w:rPr>
          <w:rFonts w:hint="eastAsia" w:ascii="Consolas" w:hAnsi="Consolas" w:eastAsia="Consolas"/>
          <w:color w:val="000000"/>
          <w:sz w:val="18"/>
          <w:szCs w:val="18"/>
        </w:rPr>
        <w:t xml:space="preserve"> </w:t>
      </w:r>
      <w:r>
        <w:rPr>
          <w:rFonts w:hint="eastAsia" w:ascii="Consolas" w:hAnsi="Consolas" w:eastAsia="Consolas"/>
          <w:i/>
          <w:color w:val="0000C0"/>
          <w:sz w:val="18"/>
          <w:szCs w:val="18"/>
        </w:rPr>
        <w:t>logger</w:t>
      </w:r>
      <w:r>
        <w:rPr>
          <w:rFonts w:hint="eastAsia" w:ascii="Consolas" w:hAnsi="Consolas" w:eastAsia="Consolas"/>
          <w:color w:val="000000"/>
          <w:sz w:val="18"/>
          <w:szCs w:val="18"/>
        </w:rPr>
        <w:t>.info(</w:t>
      </w:r>
      <w:r>
        <w:rPr>
          <w:rFonts w:hint="eastAsia" w:ascii="Consolas" w:hAnsi="Consolas" w:eastAsia="Consolas"/>
          <w:color w:val="2A00FF"/>
          <w:sz w:val="18"/>
          <w:szCs w:val="18"/>
        </w:rPr>
        <w:t>"执行account action请求"</w:t>
      </w:r>
      <w:r>
        <w:rPr>
          <w:rFonts w:hint="eastAsia" w:ascii="Consolas" w:hAnsi="Consolas" w:eastAsia="Consolas"/>
          <w:color w:val="000000"/>
          <w:sz w:val="18"/>
          <w:szCs w:val="18"/>
        </w:rPr>
        <w:t>);</w:t>
      </w:r>
    </w:p>
    <w:p>
      <w:pPr>
        <w:widowControl w:val="0"/>
        <w:autoSpaceDE w:val="0"/>
        <w:autoSpaceDN w:val="0"/>
        <w:rPr>
          <w:rFonts w:hint="eastAsia" w:ascii="Consolas" w:hAnsi="Consolas" w:eastAsia="Consolas"/>
          <w:sz w:val="18"/>
          <w:szCs w:val="18"/>
        </w:rPr>
      </w:pPr>
      <w:r>
        <w:rPr>
          <w:rFonts w:hint="eastAsia" w:ascii="Consolas" w:hAnsi="Consolas" w:eastAsia="Consolas"/>
          <w:color w:val="000000"/>
          <w:sz w:val="18"/>
          <w:szCs w:val="18"/>
        </w:rPr>
        <w:tab/>
      </w:r>
      <w:r>
        <w:rPr>
          <w:rFonts w:hint="eastAsia" w:ascii="Consolas" w:hAnsi="Consolas" w:eastAsia="Consolas"/>
          <w:color w:val="000000"/>
          <w:sz w:val="18"/>
          <w:szCs w:val="18"/>
        </w:rPr>
        <w:tab/>
      </w:r>
      <w:r>
        <w:rPr>
          <w:rFonts w:hint="eastAsia" w:ascii="Consolas" w:hAnsi="Consolas" w:eastAsia="Consolas"/>
          <w:color w:val="000000"/>
          <w:sz w:val="18"/>
          <w:szCs w:val="18"/>
        </w:rPr>
        <w:t xml:space="preserve"> </w:t>
      </w:r>
      <w:r>
        <w:rPr>
          <w:rFonts w:hint="eastAsia" w:ascii="Consolas" w:hAnsi="Consolas" w:eastAsia="Consolas"/>
          <w:color w:val="0000C0"/>
          <w:sz w:val="18"/>
          <w:szCs w:val="18"/>
        </w:rPr>
        <w:t>commonFeature</w:t>
      </w:r>
      <w:r>
        <w:rPr>
          <w:rFonts w:hint="eastAsia" w:ascii="Consolas" w:hAnsi="Consolas" w:eastAsia="Consolas"/>
          <w:color w:val="000000"/>
          <w:sz w:val="18"/>
          <w:szCs w:val="18"/>
        </w:rPr>
        <w:t>.</w:t>
      </w:r>
      <w:r>
        <w:rPr>
          <w:rFonts w:hint="eastAsia" w:ascii="Consolas" w:hAnsi="Consolas" w:eastAsia="Consolas"/>
          <w:i/>
          <w:color w:val="0000C0"/>
          <w:sz w:val="18"/>
          <w:szCs w:val="18"/>
          <w:u w:val="single"/>
        </w:rPr>
        <w:t>account</w:t>
      </w:r>
      <w:r>
        <w:rPr>
          <w:rFonts w:hint="eastAsia" w:ascii="Consolas" w:hAnsi="Consolas" w:eastAsia="Consolas"/>
          <w:color w:val="000000"/>
          <w:sz w:val="18"/>
          <w:szCs w:val="18"/>
        </w:rPr>
        <w:t>.httpResquest();</w:t>
      </w:r>
    </w:p>
    <w:p>
      <w:pPr>
        <w:widowControl w:val="0"/>
        <w:autoSpaceDE w:val="0"/>
        <w:autoSpaceDN w:val="0"/>
        <w:rPr>
          <w:rFonts w:hint="eastAsia" w:ascii="Consolas" w:hAnsi="Consolas" w:eastAsia="Consolas"/>
          <w:sz w:val="18"/>
          <w:szCs w:val="18"/>
        </w:rPr>
      </w:pPr>
      <w:r>
        <w:rPr>
          <w:rFonts w:hint="eastAsia" w:ascii="Consolas" w:hAnsi="Consolas" w:eastAsia="Consolas"/>
          <w:color w:val="000000"/>
          <w:sz w:val="18"/>
          <w:szCs w:val="18"/>
        </w:rPr>
        <w:tab/>
      </w:r>
      <w:r>
        <w:rPr>
          <w:rFonts w:hint="eastAsia" w:ascii="Consolas" w:hAnsi="Consolas" w:eastAsia="Consolas"/>
          <w:color w:val="000000"/>
          <w:sz w:val="18"/>
          <w:szCs w:val="18"/>
        </w:rPr>
        <w:tab/>
      </w:r>
      <w:r>
        <w:rPr>
          <w:rFonts w:hint="eastAsia" w:ascii="Consolas" w:hAnsi="Consolas" w:eastAsia="Consolas"/>
          <w:color w:val="000000"/>
          <w:sz w:val="18"/>
          <w:szCs w:val="18"/>
        </w:rPr>
        <w:t xml:space="preserve">  </w:t>
      </w:r>
    </w:p>
    <w:p>
      <w:pPr>
        <w:widowControl w:val="0"/>
        <w:autoSpaceDE w:val="0"/>
        <w:autoSpaceDN w:val="0"/>
        <w:rPr>
          <w:rFonts w:hint="eastAsia" w:ascii="Consolas" w:hAnsi="Consolas" w:eastAsia="Consolas"/>
          <w:sz w:val="18"/>
          <w:szCs w:val="18"/>
        </w:rPr>
      </w:pPr>
      <w:r>
        <w:rPr>
          <w:rFonts w:hint="eastAsia" w:ascii="Consolas" w:hAnsi="Consolas" w:eastAsia="Consolas"/>
          <w:color w:val="000000"/>
          <w:sz w:val="18"/>
          <w:szCs w:val="18"/>
        </w:rPr>
        <w:tab/>
      </w:r>
      <w:r>
        <w:rPr>
          <w:rFonts w:hint="eastAsia" w:ascii="Consolas" w:hAnsi="Consolas" w:eastAsia="Consolas"/>
          <w:color w:val="000000"/>
          <w:sz w:val="18"/>
          <w:szCs w:val="18"/>
        </w:rPr>
        <w:tab/>
      </w:r>
      <w:r>
        <w:rPr>
          <w:rFonts w:hint="eastAsia" w:ascii="Consolas" w:hAnsi="Consolas" w:eastAsia="Consolas"/>
          <w:color w:val="000000"/>
          <w:sz w:val="18"/>
          <w:szCs w:val="18"/>
        </w:rPr>
        <w:t xml:space="preserve"> </w:t>
      </w:r>
      <w:r>
        <w:rPr>
          <w:rFonts w:hint="eastAsia" w:ascii="Consolas" w:hAnsi="Consolas" w:eastAsia="Consolas"/>
          <w:i/>
          <w:color w:val="0000C0"/>
          <w:sz w:val="18"/>
          <w:szCs w:val="18"/>
        </w:rPr>
        <w:t>logger</w:t>
      </w:r>
      <w:r>
        <w:rPr>
          <w:rFonts w:hint="eastAsia" w:ascii="Consolas" w:hAnsi="Consolas" w:eastAsia="Consolas"/>
          <w:color w:val="000000"/>
          <w:sz w:val="18"/>
          <w:szCs w:val="18"/>
        </w:rPr>
        <w:t>.info(</w:t>
      </w:r>
      <w:r>
        <w:rPr>
          <w:rFonts w:hint="eastAsia" w:ascii="Consolas" w:hAnsi="Consolas" w:eastAsia="Consolas"/>
          <w:color w:val="2A00FF"/>
          <w:sz w:val="18"/>
          <w:szCs w:val="18"/>
        </w:rPr>
        <w:t>"断言验证account action请求响应状态码"</w:t>
      </w:r>
      <w:r>
        <w:rPr>
          <w:rFonts w:hint="eastAsia" w:ascii="Consolas" w:hAnsi="Consolas" w:eastAsia="Consolas"/>
          <w:color w:val="000000"/>
          <w:sz w:val="18"/>
          <w:szCs w:val="18"/>
        </w:rPr>
        <w:t>);</w:t>
      </w:r>
    </w:p>
    <w:p>
      <w:pPr>
        <w:widowControl w:val="0"/>
        <w:autoSpaceDE w:val="0"/>
        <w:autoSpaceDN w:val="0"/>
        <w:rPr>
          <w:rFonts w:hint="eastAsia" w:ascii="Consolas" w:hAnsi="Consolas" w:eastAsia="Consolas"/>
          <w:sz w:val="18"/>
          <w:szCs w:val="18"/>
        </w:rPr>
      </w:pPr>
      <w:r>
        <w:rPr>
          <w:rFonts w:hint="eastAsia" w:ascii="Consolas" w:hAnsi="Consolas" w:eastAsia="Consolas"/>
          <w:color w:val="000000"/>
          <w:sz w:val="18"/>
          <w:szCs w:val="18"/>
        </w:rPr>
        <w:t xml:space="preserve">    </w:t>
      </w:r>
      <w:r>
        <w:rPr>
          <w:rFonts w:hint="eastAsia" w:ascii="Consolas" w:hAnsi="Consolas" w:eastAsia="Consolas"/>
          <w:color w:val="000000"/>
          <w:sz w:val="18"/>
          <w:szCs w:val="18"/>
        </w:rPr>
        <w:tab/>
      </w:r>
      <w:r>
        <w:rPr>
          <w:rFonts w:hint="eastAsia" w:ascii="Consolas" w:hAnsi="Consolas" w:eastAsia="Consolas"/>
          <w:color w:val="000000"/>
          <w:sz w:val="18"/>
          <w:szCs w:val="18"/>
        </w:rPr>
        <w:t xml:space="preserve"> </w:t>
      </w:r>
      <w:r>
        <w:rPr>
          <w:rFonts w:hint="eastAsia" w:ascii="Consolas" w:hAnsi="Consolas" w:eastAsia="Consolas"/>
          <w:color w:val="0000C0"/>
          <w:sz w:val="18"/>
          <w:szCs w:val="18"/>
        </w:rPr>
        <w:t>commonFeature</w:t>
      </w:r>
      <w:r>
        <w:rPr>
          <w:rFonts w:hint="eastAsia" w:ascii="Consolas" w:hAnsi="Consolas" w:eastAsia="Consolas"/>
          <w:color w:val="000000"/>
          <w:sz w:val="18"/>
          <w:szCs w:val="18"/>
        </w:rPr>
        <w:t>.</w:t>
      </w:r>
      <w:r>
        <w:rPr>
          <w:rFonts w:hint="eastAsia" w:ascii="Consolas" w:hAnsi="Consolas" w:eastAsia="Consolas"/>
          <w:i/>
          <w:color w:val="0000C0"/>
          <w:sz w:val="18"/>
          <w:szCs w:val="18"/>
          <w:u w:val="single"/>
        </w:rPr>
        <w:t>account</w:t>
      </w:r>
      <w:r>
        <w:rPr>
          <w:rFonts w:hint="eastAsia" w:ascii="Consolas" w:hAnsi="Consolas" w:eastAsia="Consolas"/>
          <w:color w:val="000000"/>
          <w:sz w:val="18"/>
          <w:szCs w:val="18"/>
        </w:rPr>
        <w:t>.AssertResponseCode();</w:t>
      </w:r>
    </w:p>
    <w:p>
      <w:pPr>
        <w:widowControl w:val="0"/>
        <w:autoSpaceDE w:val="0"/>
        <w:autoSpaceDN w:val="0"/>
        <w:rPr>
          <w:rFonts w:hint="eastAsia" w:ascii="Consolas" w:hAnsi="Consolas" w:eastAsia="Consolas"/>
          <w:sz w:val="18"/>
          <w:szCs w:val="18"/>
        </w:rPr>
      </w:pPr>
      <w:r>
        <w:rPr>
          <w:rFonts w:hint="eastAsia" w:ascii="Consolas" w:hAnsi="Consolas" w:eastAsia="Consolas"/>
          <w:color w:val="000000"/>
          <w:sz w:val="18"/>
          <w:szCs w:val="18"/>
        </w:rPr>
        <w:tab/>
      </w:r>
      <w:r>
        <w:rPr>
          <w:rFonts w:hint="eastAsia" w:ascii="Consolas" w:hAnsi="Consolas" w:eastAsia="Consolas"/>
          <w:color w:val="000000"/>
          <w:sz w:val="18"/>
          <w:szCs w:val="18"/>
        </w:rPr>
        <w:tab/>
      </w:r>
      <w:r>
        <w:rPr>
          <w:rFonts w:hint="eastAsia" w:ascii="Consolas" w:hAnsi="Consolas" w:eastAsia="Consolas"/>
          <w:color w:val="000000"/>
          <w:sz w:val="18"/>
          <w:szCs w:val="18"/>
        </w:rPr>
        <w:t xml:space="preserve">  </w:t>
      </w:r>
    </w:p>
    <w:p>
      <w:pPr>
        <w:widowControl w:val="0"/>
        <w:autoSpaceDE w:val="0"/>
        <w:autoSpaceDN w:val="0"/>
        <w:rPr>
          <w:rFonts w:hint="eastAsia" w:ascii="Consolas" w:hAnsi="Consolas" w:eastAsia="Consolas"/>
          <w:sz w:val="18"/>
          <w:szCs w:val="18"/>
        </w:rPr>
      </w:pPr>
      <w:r>
        <w:rPr>
          <w:rFonts w:hint="eastAsia" w:ascii="Consolas" w:hAnsi="Consolas" w:eastAsia="Consolas"/>
          <w:color w:val="000000"/>
          <w:sz w:val="18"/>
          <w:szCs w:val="18"/>
        </w:rPr>
        <w:t xml:space="preserve">    </w:t>
      </w:r>
      <w:r>
        <w:rPr>
          <w:rFonts w:hint="eastAsia" w:ascii="Consolas" w:hAnsi="Consolas" w:eastAsia="Consolas"/>
          <w:color w:val="000000"/>
          <w:sz w:val="18"/>
          <w:szCs w:val="18"/>
        </w:rPr>
        <w:tab/>
      </w:r>
      <w:r>
        <w:rPr>
          <w:rFonts w:hint="eastAsia" w:ascii="Consolas" w:hAnsi="Consolas" w:eastAsia="Consolas"/>
          <w:color w:val="000000"/>
          <w:sz w:val="18"/>
          <w:szCs w:val="18"/>
        </w:rPr>
        <w:t xml:space="preserve"> </w:t>
      </w:r>
      <w:r>
        <w:rPr>
          <w:rFonts w:hint="eastAsia" w:ascii="Consolas" w:hAnsi="Consolas" w:eastAsia="Consolas"/>
          <w:i/>
          <w:color w:val="0000C0"/>
          <w:sz w:val="18"/>
          <w:szCs w:val="18"/>
        </w:rPr>
        <w:t>logger</w:t>
      </w:r>
      <w:r>
        <w:rPr>
          <w:rFonts w:hint="eastAsia" w:ascii="Consolas" w:hAnsi="Consolas" w:eastAsia="Consolas"/>
          <w:color w:val="000000"/>
          <w:sz w:val="18"/>
          <w:szCs w:val="18"/>
        </w:rPr>
        <w:t>.info(</w:t>
      </w:r>
      <w:r>
        <w:rPr>
          <w:rFonts w:hint="eastAsia" w:ascii="Consolas" w:hAnsi="Consolas" w:eastAsia="Consolas"/>
          <w:color w:val="2A00FF"/>
          <w:sz w:val="18"/>
          <w:szCs w:val="18"/>
        </w:rPr>
        <w:t>"断言验证account action请求响应内容"</w:t>
      </w:r>
      <w:r>
        <w:rPr>
          <w:rFonts w:hint="eastAsia" w:ascii="Consolas" w:hAnsi="Consolas" w:eastAsia="Consolas"/>
          <w:color w:val="000000"/>
          <w:sz w:val="18"/>
          <w:szCs w:val="18"/>
        </w:rPr>
        <w:t>);</w:t>
      </w:r>
    </w:p>
    <w:p>
      <w:pPr>
        <w:widowControl w:val="0"/>
        <w:autoSpaceDE w:val="0"/>
        <w:autoSpaceDN w:val="0"/>
        <w:rPr>
          <w:rFonts w:hint="eastAsia" w:ascii="Consolas" w:hAnsi="Consolas" w:eastAsia="Consolas"/>
          <w:color w:val="000000"/>
          <w:sz w:val="18"/>
          <w:szCs w:val="18"/>
        </w:rPr>
      </w:pPr>
      <w:r>
        <w:rPr>
          <w:rFonts w:hint="eastAsia" w:ascii="Consolas" w:hAnsi="Consolas" w:eastAsia="Consolas"/>
          <w:color w:val="000000"/>
          <w:sz w:val="18"/>
          <w:szCs w:val="18"/>
        </w:rPr>
        <w:t xml:space="preserve">    </w:t>
      </w:r>
      <w:r>
        <w:rPr>
          <w:rFonts w:hint="eastAsia" w:ascii="Consolas" w:hAnsi="Consolas" w:eastAsia="Consolas"/>
          <w:color w:val="000000"/>
          <w:sz w:val="18"/>
          <w:szCs w:val="18"/>
        </w:rPr>
        <w:tab/>
      </w:r>
      <w:r>
        <w:rPr>
          <w:rFonts w:hint="eastAsia" w:ascii="Consolas" w:hAnsi="Consolas" w:eastAsia="Consolas"/>
          <w:color w:val="000000"/>
          <w:sz w:val="18"/>
          <w:szCs w:val="18"/>
        </w:rPr>
        <w:t xml:space="preserve"> </w:t>
      </w:r>
      <w:r>
        <w:rPr>
          <w:rFonts w:hint="eastAsia" w:ascii="Consolas" w:hAnsi="Consolas" w:eastAsia="Consolas"/>
          <w:color w:val="0000C0"/>
          <w:sz w:val="18"/>
          <w:szCs w:val="18"/>
        </w:rPr>
        <w:t>commonFeature</w:t>
      </w:r>
      <w:r>
        <w:rPr>
          <w:rFonts w:hint="eastAsia" w:ascii="Consolas" w:hAnsi="Consolas" w:eastAsia="Consolas"/>
          <w:color w:val="000000"/>
          <w:sz w:val="18"/>
          <w:szCs w:val="18"/>
        </w:rPr>
        <w:t>.</w:t>
      </w:r>
      <w:r>
        <w:rPr>
          <w:rFonts w:hint="eastAsia" w:ascii="Consolas" w:hAnsi="Consolas" w:eastAsia="Consolas"/>
          <w:i/>
          <w:color w:val="0000C0"/>
          <w:sz w:val="18"/>
          <w:szCs w:val="18"/>
          <w:u w:val="single"/>
        </w:rPr>
        <w:t>account</w:t>
      </w:r>
      <w:r>
        <w:rPr>
          <w:rFonts w:hint="eastAsia" w:ascii="Consolas" w:hAnsi="Consolas" w:eastAsia="Consolas"/>
          <w:color w:val="000000"/>
          <w:sz w:val="18"/>
          <w:szCs w:val="18"/>
        </w:rPr>
        <w:t>.AssertResponseEntity();</w:t>
      </w:r>
    </w:p>
    <w:p>
      <w:pPr>
        <w:widowControl w:val="0"/>
        <w:autoSpaceDE w:val="0"/>
        <w:autoSpaceDN w:val="0"/>
        <w:rPr>
          <w:rFonts w:hint="eastAsia" w:ascii="Consolas" w:hAnsi="Consolas" w:eastAsia="Consolas"/>
          <w:color w:val="000000"/>
          <w:sz w:val="18"/>
          <w:szCs w:val="18"/>
        </w:rPr>
      </w:pPr>
    </w:p>
    <w:p>
      <w:pPr>
        <w:widowControl w:val="0"/>
        <w:autoSpaceDE w:val="0"/>
        <w:autoSpaceDN w:val="0"/>
        <w:rPr>
          <w:rFonts w:hint="eastAsia" w:ascii="Consolas" w:hAnsi="Consolas" w:eastAsia="Consolas"/>
          <w:sz w:val="18"/>
          <w:szCs w:val="18"/>
        </w:rPr>
      </w:pPr>
      <w:r>
        <w:rPr>
          <w:rFonts w:hint="eastAsia" w:ascii="Consolas" w:hAnsi="Consolas"/>
          <w:color w:val="000000"/>
          <w:sz w:val="18"/>
          <w:szCs w:val="18"/>
          <w:lang w:val="en-US" w:eastAsia="zh-CN"/>
        </w:rPr>
        <w:t xml:space="preserve">       </w:t>
      </w:r>
      <w:r>
        <w:rPr>
          <w:rFonts w:hint="eastAsia" w:ascii="Consolas" w:hAnsi="Consolas" w:eastAsia="Consolas"/>
          <w:color w:val="000000"/>
          <w:sz w:val="18"/>
          <w:szCs w:val="18"/>
        </w:rPr>
        <w:t xml:space="preserve"> </w:t>
      </w:r>
      <w:r>
        <w:rPr>
          <w:rFonts w:hint="eastAsia" w:ascii="Consolas" w:hAnsi="Consolas" w:eastAsia="Consolas"/>
          <w:i/>
          <w:color w:val="0000C0"/>
          <w:sz w:val="18"/>
          <w:szCs w:val="18"/>
        </w:rPr>
        <w:t>logger</w:t>
      </w:r>
      <w:r>
        <w:rPr>
          <w:rFonts w:hint="eastAsia" w:ascii="Consolas" w:hAnsi="Consolas" w:eastAsia="Consolas"/>
          <w:color w:val="000000"/>
          <w:sz w:val="18"/>
          <w:szCs w:val="18"/>
        </w:rPr>
        <w:t>.info(</w:t>
      </w:r>
      <w:r>
        <w:rPr>
          <w:rFonts w:hint="eastAsia" w:ascii="Consolas" w:hAnsi="Consolas" w:eastAsia="Consolas"/>
          <w:color w:val="2A00FF"/>
          <w:sz w:val="18"/>
          <w:szCs w:val="18"/>
        </w:rPr>
        <w:t>"执行</w:t>
      </w:r>
      <w:r>
        <w:rPr>
          <w:rFonts w:hint="eastAsia" w:ascii="Consolas" w:hAnsi="Consolas"/>
          <w:color w:val="2A00FF"/>
          <w:sz w:val="18"/>
          <w:szCs w:val="18"/>
          <w:lang w:eastAsia="zh-CN"/>
        </w:rPr>
        <w:t>清理数据</w:t>
      </w:r>
      <w:r>
        <w:rPr>
          <w:rFonts w:hint="eastAsia" w:ascii="Consolas" w:hAnsi="Consolas"/>
          <w:color w:val="2A00FF"/>
          <w:sz w:val="18"/>
          <w:szCs w:val="18"/>
          <w:lang w:val="en-US" w:eastAsia="zh-CN"/>
        </w:rPr>
        <w:t>sql</w:t>
      </w:r>
      <w:r>
        <w:rPr>
          <w:rFonts w:hint="eastAsia" w:ascii="Consolas" w:hAnsi="Consolas" w:eastAsia="Consolas"/>
          <w:color w:val="2A00FF"/>
          <w:sz w:val="18"/>
          <w:szCs w:val="18"/>
        </w:rPr>
        <w:t>"</w:t>
      </w:r>
      <w:r>
        <w:rPr>
          <w:rFonts w:hint="eastAsia" w:ascii="Consolas" w:hAnsi="Consolas" w:eastAsia="Consolas"/>
          <w:color w:val="000000"/>
          <w:sz w:val="18"/>
          <w:szCs w:val="18"/>
        </w:rPr>
        <w:t>);</w:t>
      </w:r>
    </w:p>
    <w:p>
      <w:pPr>
        <w:widowControl w:val="0"/>
        <w:autoSpaceDE w:val="0"/>
        <w:autoSpaceDN w:val="0"/>
        <w:rPr>
          <w:rFonts w:hint="eastAsia" w:ascii="Consolas" w:hAnsi="Consolas" w:eastAsia="Consolas"/>
          <w:sz w:val="18"/>
          <w:szCs w:val="18"/>
        </w:rPr>
      </w:pPr>
      <w:r>
        <w:rPr>
          <w:rFonts w:hint="eastAsia" w:ascii="Consolas" w:hAnsi="Consolas" w:eastAsia="Consolas"/>
          <w:color w:val="000000"/>
          <w:sz w:val="18"/>
          <w:szCs w:val="18"/>
        </w:rPr>
        <w:tab/>
      </w:r>
      <w:r>
        <w:rPr>
          <w:rFonts w:hint="eastAsia" w:ascii="Consolas" w:hAnsi="Consolas" w:eastAsia="Consolas"/>
          <w:color w:val="000000"/>
          <w:sz w:val="18"/>
          <w:szCs w:val="18"/>
        </w:rPr>
        <w:tab/>
      </w:r>
      <w:r>
        <w:rPr>
          <w:rFonts w:hint="eastAsia" w:ascii="Consolas" w:hAnsi="Consolas" w:eastAsia="Consolas"/>
          <w:color w:val="000000"/>
          <w:sz w:val="18"/>
          <w:szCs w:val="18"/>
        </w:rPr>
        <w:t xml:space="preserve"> </w:t>
      </w:r>
      <w:r>
        <w:rPr>
          <w:rFonts w:hint="eastAsia" w:ascii="Consolas" w:hAnsi="Consolas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Consolas" w:hAnsi="Consolas" w:eastAsia="Consolas"/>
          <w:color w:val="0000C0"/>
          <w:sz w:val="18"/>
          <w:szCs w:val="18"/>
        </w:rPr>
        <w:t>commonFeature</w:t>
      </w:r>
      <w:r>
        <w:rPr>
          <w:rFonts w:hint="eastAsia" w:ascii="Consolas" w:hAnsi="Consolas" w:eastAsia="Consolas"/>
          <w:color w:val="000000"/>
          <w:sz w:val="18"/>
          <w:szCs w:val="18"/>
        </w:rPr>
        <w:t>.</w:t>
      </w:r>
      <w:r>
        <w:rPr>
          <w:rFonts w:hint="eastAsia" w:ascii="Consolas" w:hAnsi="Consolas" w:eastAsia="Consolas"/>
          <w:i/>
          <w:color w:val="0000C0"/>
          <w:sz w:val="18"/>
          <w:szCs w:val="18"/>
          <w:u w:val="single"/>
        </w:rPr>
        <w:t>account</w:t>
      </w:r>
      <w:r>
        <w:rPr>
          <w:rFonts w:hint="eastAsia" w:ascii="Consolas" w:hAnsi="Consolas" w:eastAsia="Consolas"/>
          <w:color w:val="000000"/>
          <w:sz w:val="18"/>
          <w:szCs w:val="18"/>
        </w:rPr>
        <w:t>.</w:t>
      </w:r>
      <w:r>
        <w:rPr>
          <w:rFonts w:hint="eastAsia" w:ascii="Consolas" w:hAnsi="Consolas"/>
          <w:color w:val="000000"/>
          <w:sz w:val="18"/>
          <w:szCs w:val="18"/>
          <w:lang w:val="en-US" w:eastAsia="zh-CN"/>
        </w:rPr>
        <w:t>cleanSql</w:t>
      </w:r>
      <w:r>
        <w:rPr>
          <w:rFonts w:hint="eastAsia" w:ascii="Consolas" w:hAnsi="Consolas" w:eastAsia="Consolas"/>
          <w:color w:val="000000"/>
          <w:sz w:val="18"/>
          <w:szCs w:val="18"/>
        </w:rPr>
        <w:t>();</w:t>
      </w:r>
    </w:p>
    <w:p>
      <w:pPr>
        <w:widowControl w:val="0"/>
        <w:autoSpaceDE w:val="0"/>
        <w:autoSpaceDN w:val="0"/>
        <w:rPr>
          <w:rFonts w:hint="eastAsia" w:ascii="Consolas" w:hAnsi="Consolas" w:eastAsia="宋体"/>
          <w:color w:val="000000"/>
          <w:sz w:val="18"/>
          <w:szCs w:val="18"/>
          <w:lang w:val="en-US" w:eastAsia="zh-CN"/>
        </w:rPr>
      </w:pPr>
    </w:p>
    <w:p>
      <w:pPr>
        <w:widowControl w:val="0"/>
        <w:autoSpaceDE w:val="0"/>
        <w:autoSpaceDN w:val="0"/>
        <w:rPr>
          <w:rFonts w:hint="eastAsia" w:ascii="Consolas" w:hAnsi="Consolas" w:eastAsia="Consolas"/>
          <w:sz w:val="18"/>
          <w:szCs w:val="18"/>
        </w:rPr>
      </w:pPr>
      <w:r>
        <w:rPr>
          <w:rFonts w:hint="eastAsia" w:ascii="Consolas" w:hAnsi="Consolas" w:eastAsia="Consolas"/>
          <w:color w:val="000000"/>
          <w:sz w:val="18"/>
          <w:szCs w:val="18"/>
        </w:rPr>
        <w:tab/>
      </w:r>
      <w:r>
        <w:rPr>
          <w:rFonts w:hint="eastAsia" w:ascii="Consolas" w:hAnsi="Consolas" w:eastAsia="Consolas"/>
          <w:color w:val="000000"/>
          <w:sz w:val="18"/>
          <w:szCs w:val="18"/>
        </w:rPr>
        <w:t xml:space="preserve"> } </w:t>
      </w:r>
    </w:p>
    <w:p>
      <w:pPr>
        <w:widowControl w:val="0"/>
        <w:autoSpaceDE w:val="0"/>
        <w:autoSpaceDN w:val="0"/>
        <w:rPr>
          <w:rFonts w:hint="eastAsia" w:ascii="Consolas" w:hAnsi="Consolas" w:eastAsia="Consolas"/>
          <w:sz w:val="18"/>
          <w:szCs w:val="18"/>
        </w:rPr>
      </w:pPr>
      <w:r>
        <w:rPr>
          <w:rFonts w:hint="eastAsia" w:ascii="Consolas" w:hAnsi="Consolas" w:eastAsia="Consolas"/>
          <w:color w:val="000000"/>
          <w:sz w:val="18"/>
          <w:szCs w:val="18"/>
        </w:rPr>
        <w:tab/>
      </w:r>
      <w:r>
        <w:rPr>
          <w:rFonts w:hint="eastAsia" w:ascii="Consolas" w:hAnsi="Consolas" w:eastAsia="Consolas"/>
          <w:color w:val="000000"/>
          <w:sz w:val="18"/>
          <w:szCs w:val="18"/>
        </w:rPr>
        <w:t xml:space="preserve"> </w:t>
      </w:r>
    </w:p>
    <w:p>
      <w:pPr>
        <w:widowControl w:val="0"/>
        <w:autoSpaceDE w:val="0"/>
        <w:autoSpaceDN w:val="0"/>
        <w:rPr>
          <w:rFonts w:hint="eastAsia" w:ascii="Consolas" w:hAnsi="Consolas" w:eastAsia="Consolas"/>
          <w:sz w:val="18"/>
          <w:szCs w:val="18"/>
        </w:rPr>
      </w:pPr>
      <w:r>
        <w:rPr>
          <w:rFonts w:hint="eastAsia" w:ascii="Consolas" w:hAnsi="Consolas" w:eastAsia="Consolas"/>
          <w:color w:val="000000"/>
          <w:sz w:val="18"/>
          <w:szCs w:val="18"/>
        </w:rPr>
        <w:tab/>
      </w:r>
      <w:r>
        <w:rPr>
          <w:rFonts w:hint="eastAsia" w:ascii="Consolas" w:hAnsi="Consolas" w:eastAsia="Consolas"/>
          <w:color w:val="000000"/>
          <w:sz w:val="18"/>
          <w:szCs w:val="18"/>
        </w:rPr>
        <w:t xml:space="preserve"> </w:t>
      </w:r>
    </w:p>
    <w:p>
      <w:pPr>
        <w:widowControl w:val="0"/>
        <w:autoSpaceDE w:val="0"/>
        <w:autoSpaceDN w:val="0"/>
        <w:rPr>
          <w:rFonts w:hint="eastAsia" w:ascii="Consolas" w:hAnsi="Consolas" w:eastAsia="Consolas"/>
          <w:sz w:val="18"/>
          <w:szCs w:val="18"/>
        </w:rPr>
      </w:pPr>
      <w:r>
        <w:rPr>
          <w:rFonts w:hint="eastAsia" w:ascii="Consolas" w:hAnsi="Consolas" w:eastAsia="Consolas"/>
          <w:color w:val="000000"/>
          <w:sz w:val="18"/>
          <w:szCs w:val="18"/>
        </w:rPr>
        <w:tab/>
      </w:r>
      <w:r>
        <w:rPr>
          <w:rFonts w:hint="eastAsia" w:ascii="Consolas" w:hAnsi="Consolas" w:eastAsia="Consolas"/>
          <w:color w:val="000000"/>
          <w:sz w:val="18"/>
          <w:szCs w:val="18"/>
        </w:rPr>
        <w:t xml:space="preserve"> </w:t>
      </w:r>
      <w:r>
        <w:rPr>
          <w:rFonts w:hint="eastAsia" w:ascii="Consolas" w:hAnsi="Consolas" w:eastAsia="Consolas"/>
          <w:color w:val="646464"/>
          <w:sz w:val="18"/>
          <w:szCs w:val="18"/>
        </w:rPr>
        <w:t>@Test</w:t>
      </w:r>
    </w:p>
    <w:p>
      <w:pPr>
        <w:widowControl w:val="0"/>
        <w:autoSpaceDE w:val="0"/>
        <w:autoSpaceDN w:val="0"/>
        <w:rPr>
          <w:rFonts w:hint="eastAsia" w:ascii="Consolas" w:hAnsi="Consolas" w:eastAsia="Consolas"/>
          <w:sz w:val="18"/>
          <w:szCs w:val="18"/>
        </w:rPr>
      </w:pPr>
      <w:r>
        <w:rPr>
          <w:rFonts w:hint="eastAsia" w:ascii="Consolas" w:hAnsi="Consolas" w:eastAsia="Consolas"/>
          <w:color w:val="000000"/>
          <w:sz w:val="18"/>
          <w:szCs w:val="18"/>
        </w:rPr>
        <w:tab/>
      </w:r>
      <w:r>
        <w:rPr>
          <w:rFonts w:hint="eastAsia" w:ascii="Consolas" w:hAnsi="Consolas" w:eastAsia="Consolas"/>
          <w:color w:val="000000"/>
          <w:sz w:val="18"/>
          <w:szCs w:val="18"/>
        </w:rPr>
        <w:t xml:space="preserve"> </w:t>
      </w:r>
      <w:r>
        <w:rPr>
          <w:rFonts w:hint="eastAsia" w:ascii="Consolas" w:hAnsi="Consolas" w:eastAsia="Consolas"/>
          <w:b/>
          <w:color w:val="7F0055"/>
          <w:sz w:val="18"/>
          <w:szCs w:val="18"/>
        </w:rPr>
        <w:t>public</w:t>
      </w:r>
      <w:r>
        <w:rPr>
          <w:rFonts w:hint="eastAsia" w:ascii="Consolas" w:hAnsi="Consolas" w:eastAsia="Consolas"/>
          <w:color w:val="000000"/>
          <w:sz w:val="18"/>
          <w:szCs w:val="18"/>
        </w:rPr>
        <w:t xml:space="preserve"> </w:t>
      </w:r>
      <w:r>
        <w:rPr>
          <w:rFonts w:hint="eastAsia" w:ascii="Consolas" w:hAnsi="Consolas" w:eastAsia="Consolas"/>
          <w:b/>
          <w:color w:val="7F0055"/>
          <w:sz w:val="18"/>
          <w:szCs w:val="18"/>
        </w:rPr>
        <w:t>void</w:t>
      </w:r>
      <w:r>
        <w:rPr>
          <w:rFonts w:hint="eastAsia" w:ascii="Consolas" w:hAnsi="Consolas" w:eastAsia="Consolas"/>
          <w:color w:val="000000"/>
          <w:sz w:val="18"/>
          <w:szCs w:val="18"/>
        </w:rPr>
        <w:t xml:space="preserve"> httpTestDemo2()</w:t>
      </w:r>
      <w:r>
        <w:rPr>
          <w:rFonts w:hint="eastAsia" w:ascii="Consolas" w:hAnsi="Consolas" w:eastAsia="Consolas"/>
          <w:b/>
          <w:color w:val="7F0055"/>
          <w:sz w:val="18"/>
          <w:szCs w:val="18"/>
        </w:rPr>
        <w:t>throws</w:t>
      </w:r>
      <w:r>
        <w:rPr>
          <w:rFonts w:hint="eastAsia" w:ascii="Consolas" w:hAnsi="Consolas" w:eastAsia="Consolas"/>
          <w:color w:val="000000"/>
          <w:sz w:val="18"/>
          <w:szCs w:val="18"/>
        </w:rPr>
        <w:t xml:space="preserve"> Exception {</w:t>
      </w:r>
    </w:p>
    <w:p>
      <w:pPr>
        <w:widowControl w:val="0"/>
        <w:autoSpaceDE w:val="0"/>
        <w:autoSpaceDN w:val="0"/>
        <w:rPr>
          <w:rFonts w:hint="eastAsia" w:ascii="Consolas" w:hAnsi="Consolas" w:eastAsia="Consolas"/>
          <w:sz w:val="18"/>
          <w:szCs w:val="18"/>
        </w:rPr>
      </w:pPr>
      <w:r>
        <w:rPr>
          <w:rFonts w:hint="eastAsia" w:ascii="Consolas" w:hAnsi="Consolas" w:eastAsia="Consolas"/>
          <w:color w:val="000000"/>
          <w:sz w:val="18"/>
          <w:szCs w:val="18"/>
        </w:rPr>
        <w:tab/>
      </w:r>
      <w:r>
        <w:rPr>
          <w:rFonts w:hint="eastAsia" w:ascii="Consolas" w:hAnsi="Consolas" w:eastAsia="Consolas"/>
          <w:color w:val="000000"/>
          <w:sz w:val="18"/>
          <w:szCs w:val="18"/>
        </w:rPr>
        <w:tab/>
      </w:r>
      <w:r>
        <w:rPr>
          <w:rFonts w:hint="eastAsia" w:ascii="Consolas" w:hAnsi="Consolas" w:eastAsia="Consolas"/>
          <w:color w:val="000000"/>
          <w:sz w:val="18"/>
          <w:szCs w:val="18"/>
        </w:rPr>
        <w:t xml:space="preserve">  </w:t>
      </w:r>
    </w:p>
    <w:p>
      <w:pPr>
        <w:widowControl w:val="0"/>
        <w:autoSpaceDE w:val="0"/>
        <w:autoSpaceDN w:val="0"/>
        <w:rPr>
          <w:rFonts w:hint="eastAsia" w:ascii="Consolas" w:hAnsi="Consolas" w:eastAsia="Consolas"/>
          <w:sz w:val="18"/>
          <w:szCs w:val="18"/>
        </w:rPr>
      </w:pPr>
      <w:r>
        <w:rPr>
          <w:rFonts w:hint="eastAsia" w:ascii="Consolas" w:hAnsi="Consolas" w:eastAsia="Consolas"/>
          <w:color w:val="000000"/>
          <w:sz w:val="18"/>
          <w:szCs w:val="18"/>
        </w:rPr>
        <w:tab/>
      </w:r>
      <w:r>
        <w:rPr>
          <w:rFonts w:hint="eastAsia" w:ascii="Consolas" w:hAnsi="Consolas" w:eastAsia="Consolas"/>
          <w:color w:val="000000"/>
          <w:sz w:val="18"/>
          <w:szCs w:val="18"/>
        </w:rPr>
        <w:tab/>
      </w:r>
      <w:r>
        <w:rPr>
          <w:rFonts w:hint="eastAsia" w:ascii="Consolas" w:hAnsi="Consolas" w:eastAsia="Consolas"/>
          <w:color w:val="000000"/>
          <w:sz w:val="18"/>
          <w:szCs w:val="18"/>
        </w:rPr>
        <w:t xml:space="preserve"> </w:t>
      </w:r>
      <w:r>
        <w:rPr>
          <w:rFonts w:hint="eastAsia" w:ascii="Consolas" w:hAnsi="Consolas" w:eastAsia="Consolas"/>
          <w:i/>
          <w:color w:val="0000C0"/>
          <w:sz w:val="18"/>
          <w:szCs w:val="18"/>
        </w:rPr>
        <w:t>logger</w:t>
      </w:r>
      <w:r>
        <w:rPr>
          <w:rFonts w:hint="eastAsia" w:ascii="Consolas" w:hAnsi="Consolas" w:eastAsia="Consolas"/>
          <w:color w:val="000000"/>
          <w:sz w:val="18"/>
          <w:szCs w:val="18"/>
        </w:rPr>
        <w:t>.info(</w:t>
      </w:r>
      <w:r>
        <w:rPr>
          <w:rFonts w:hint="eastAsia" w:ascii="Consolas" w:hAnsi="Consolas" w:eastAsia="Consolas"/>
          <w:color w:val="2A00FF"/>
          <w:sz w:val="18"/>
          <w:szCs w:val="18"/>
        </w:rPr>
        <w:t>"执行account action请求"</w:t>
      </w:r>
      <w:r>
        <w:rPr>
          <w:rFonts w:hint="eastAsia" w:ascii="Consolas" w:hAnsi="Consolas" w:eastAsia="Consolas"/>
          <w:color w:val="000000"/>
          <w:sz w:val="18"/>
          <w:szCs w:val="18"/>
        </w:rPr>
        <w:t>);</w:t>
      </w:r>
    </w:p>
    <w:p>
      <w:pPr>
        <w:widowControl w:val="0"/>
        <w:autoSpaceDE w:val="0"/>
        <w:autoSpaceDN w:val="0"/>
        <w:rPr>
          <w:rFonts w:hint="eastAsia" w:ascii="Consolas" w:hAnsi="Consolas" w:eastAsia="Consolas"/>
          <w:sz w:val="18"/>
          <w:szCs w:val="18"/>
        </w:rPr>
      </w:pPr>
      <w:r>
        <w:rPr>
          <w:rFonts w:hint="eastAsia" w:ascii="Consolas" w:hAnsi="Consolas" w:eastAsia="Consolas"/>
          <w:color w:val="000000"/>
          <w:sz w:val="18"/>
          <w:szCs w:val="18"/>
        </w:rPr>
        <w:t xml:space="preserve">    </w:t>
      </w:r>
      <w:r>
        <w:rPr>
          <w:rFonts w:hint="eastAsia" w:ascii="Consolas" w:hAnsi="Consolas" w:eastAsia="Consolas"/>
          <w:color w:val="000000"/>
          <w:sz w:val="18"/>
          <w:szCs w:val="18"/>
        </w:rPr>
        <w:tab/>
      </w:r>
      <w:r>
        <w:rPr>
          <w:rFonts w:hint="eastAsia" w:ascii="Consolas" w:hAnsi="Consolas" w:eastAsia="Consolas"/>
          <w:color w:val="000000"/>
          <w:sz w:val="18"/>
          <w:szCs w:val="18"/>
        </w:rPr>
        <w:t xml:space="preserve">  </w:t>
      </w:r>
    </w:p>
    <w:p>
      <w:pPr>
        <w:widowControl w:val="0"/>
        <w:autoSpaceDE w:val="0"/>
        <w:autoSpaceDN w:val="0"/>
        <w:rPr>
          <w:rFonts w:hint="eastAsia" w:ascii="Consolas" w:hAnsi="Consolas" w:eastAsia="Consolas"/>
          <w:sz w:val="18"/>
          <w:szCs w:val="18"/>
        </w:rPr>
      </w:pPr>
      <w:r>
        <w:rPr>
          <w:rFonts w:hint="eastAsia" w:ascii="Consolas" w:hAnsi="Consolas" w:eastAsia="Consolas"/>
          <w:color w:val="000000"/>
          <w:sz w:val="18"/>
          <w:szCs w:val="18"/>
        </w:rPr>
        <w:tab/>
      </w:r>
      <w:r>
        <w:rPr>
          <w:rFonts w:hint="eastAsia" w:ascii="Consolas" w:hAnsi="Consolas" w:eastAsia="Consolas"/>
          <w:color w:val="000000"/>
          <w:sz w:val="18"/>
          <w:szCs w:val="18"/>
        </w:rPr>
        <w:t xml:space="preserve"> } </w:t>
      </w:r>
    </w:p>
    <w:p>
      <w:pPr>
        <w:widowControl w:val="0"/>
        <w:autoSpaceDE w:val="0"/>
        <w:autoSpaceDN w:val="0"/>
        <w:rPr>
          <w:rFonts w:hint="eastAsia" w:ascii="Consolas" w:hAnsi="Consolas" w:eastAsia="Consolas"/>
          <w:color w:val="000000"/>
          <w:sz w:val="18"/>
          <w:szCs w:val="18"/>
        </w:rPr>
      </w:pPr>
      <w:r>
        <w:rPr>
          <w:rFonts w:hint="eastAsia" w:ascii="Consolas" w:hAnsi="Consolas" w:eastAsia="Consolas"/>
          <w:color w:val="000000"/>
          <w:sz w:val="18"/>
          <w:szCs w:val="18"/>
        </w:rPr>
        <w:t>}</w:t>
      </w:r>
    </w:p>
    <w:p>
      <w:pPr>
        <w:widowControl w:val="0"/>
        <w:autoSpaceDE w:val="0"/>
        <w:autoSpaceDN w:val="0"/>
        <w:ind w:left="0" w:leftChars="0" w:firstLine="0" w:firstLineChars="0"/>
        <w:rPr>
          <w:rFonts w:hint="eastAsia" w:ascii="Consolas" w:hAnsi="Consolas" w:eastAsia="宋体"/>
          <w:color w:val="000000"/>
          <w:sz w:val="18"/>
          <w:szCs w:val="18"/>
          <w:lang w:val="en-US" w:eastAsia="zh-CN"/>
        </w:rPr>
      </w:pPr>
      <w:r>
        <w:rPr>
          <w:rFonts w:hint="eastAsia" w:ascii="Consolas" w:hAnsi="Consolas"/>
          <w:color w:val="000000"/>
          <w:sz w:val="18"/>
          <w:szCs w:val="18"/>
          <w:lang w:val="en-US" w:eastAsia="zh-CN"/>
        </w:rPr>
        <w:t xml:space="preserve">   </w:t>
      </w:r>
      <w:r>
        <w:rPr>
          <w:rFonts w:hint="eastAsia" w:ascii="Calibri" w:hAnsi="Calibri" w:eastAsia="微软雅黑" w:cs="Times New Roman"/>
          <w:kern w:val="0"/>
          <w:sz w:val="21"/>
          <w:szCs w:val="22"/>
          <w:lang w:val="en-US" w:eastAsia="zh-CN" w:bidi="ar-SA"/>
        </w:rPr>
        <w:t xml:space="preserve"> </w:t>
      </w:r>
      <w:r>
        <w:rPr>
          <w:rFonts w:hint="eastAsia" w:eastAsia="微软雅黑" w:cs="Times New Roman"/>
          <w:kern w:val="0"/>
          <w:sz w:val="21"/>
          <w:szCs w:val="22"/>
          <w:lang w:val="en-US" w:eastAsia="zh-CN" w:bidi="ar-SA"/>
        </w:rPr>
        <w:t>上述用例是由csv文件自动生成的，可以测试模块中的一个或多个接口，</w:t>
      </w:r>
      <w:r>
        <w:rPr>
          <w:rFonts w:hint="eastAsia" w:ascii="Calibri" w:hAnsi="Calibri" w:eastAsia="微软雅黑" w:cs="Times New Roman"/>
          <w:kern w:val="0"/>
          <w:sz w:val="21"/>
          <w:szCs w:val="22"/>
          <w:lang w:val="en-US" w:eastAsia="zh-CN" w:bidi="ar-SA"/>
        </w:rPr>
        <w:t>要执行这条用例时可以直接在eclipse IDE中点击鼠标右键，选择run as</w:t>
      </w:r>
      <w:r>
        <w:rPr>
          <w:rFonts w:hint="default" w:ascii="Calibri" w:hAnsi="Calibri" w:eastAsia="微软雅黑" w:cs="Times New Roman"/>
          <w:kern w:val="0"/>
          <w:sz w:val="21"/>
          <w:szCs w:val="22"/>
          <w:lang w:val="en-US" w:eastAsia="zh-CN" w:bidi="ar-SA"/>
        </w:rPr>
        <w:t>→</w:t>
      </w:r>
      <w:r>
        <w:rPr>
          <w:rFonts w:hint="eastAsia" w:ascii="Calibri" w:hAnsi="Calibri" w:eastAsia="微软雅黑" w:cs="Times New Roman"/>
          <w:kern w:val="0"/>
          <w:sz w:val="21"/>
          <w:szCs w:val="22"/>
          <w:lang w:val="en-US" w:eastAsia="zh-CN" w:bidi="ar-SA"/>
        </w:rPr>
        <w:t>TestNG test 就可以看到用例执行</w:t>
      </w:r>
      <w:r>
        <w:rPr>
          <w:rFonts w:hint="eastAsia" w:eastAsia="微软雅黑" w:cs="Times New Roman"/>
          <w:kern w:val="0"/>
          <w:sz w:val="21"/>
          <w:szCs w:val="22"/>
          <w:lang w:val="en-US" w:eastAsia="zh-CN" w:bidi="ar-SA"/>
        </w:rPr>
        <w:t>；</w:t>
      </w:r>
      <w:r>
        <w:rPr>
          <w:rFonts w:hint="eastAsia" w:ascii="Calibri" w:hAnsi="Calibri" w:eastAsia="微软雅黑" w:cs="Times New Roman"/>
          <w:kern w:val="0"/>
          <w:sz w:val="21"/>
          <w:szCs w:val="22"/>
          <w:lang w:val="en-US" w:eastAsia="zh-CN" w:bidi="ar-SA"/>
        </w:rPr>
        <w:t>如果想要运行</w:t>
      </w:r>
      <w:r>
        <w:rPr>
          <w:rFonts w:hint="eastAsia" w:eastAsia="微软雅黑" w:cs="Times New Roman"/>
          <w:kern w:val="0"/>
          <w:sz w:val="21"/>
          <w:szCs w:val="22"/>
          <w:lang w:val="en-US" w:eastAsia="zh-CN" w:bidi="ar-SA"/>
        </w:rPr>
        <w:t>整个工程中的用例，在工程名附近点击鼠标右键，同样选择run as</w:t>
      </w:r>
      <w:r>
        <w:rPr>
          <w:rFonts w:hint="default" w:ascii="Arial" w:hAnsi="Arial" w:eastAsia="微软雅黑" w:cs="Arial"/>
          <w:kern w:val="0"/>
          <w:sz w:val="21"/>
          <w:szCs w:val="22"/>
          <w:lang w:val="en-US" w:eastAsia="zh-CN" w:bidi="ar-SA"/>
        </w:rPr>
        <w:t>→</w:t>
      </w:r>
      <w:r>
        <w:rPr>
          <w:rFonts w:hint="eastAsia" w:ascii="Arial" w:hAnsi="Arial" w:eastAsia="微软雅黑" w:cs="Arial"/>
          <w:kern w:val="0"/>
          <w:sz w:val="21"/>
          <w:szCs w:val="22"/>
          <w:lang w:val="en-US" w:eastAsia="zh-CN" w:bidi="ar-SA"/>
        </w:rPr>
        <w:t>TestNG test执行所有测试demo。</w:t>
      </w:r>
    </w:p>
    <w:p>
      <w:pPr>
        <w:pStyle w:val="27"/>
        <w:rPr>
          <w:rFonts w:hint="eastAsia"/>
          <w:sz w:val="10"/>
          <w:szCs w:val="10"/>
          <w:lang w:val="en-US" w:eastAsia="zh-CN"/>
        </w:rPr>
      </w:pPr>
    </w:p>
    <w:p>
      <w:pPr>
        <w:pStyle w:val="27"/>
        <w:rPr>
          <w:rFonts w:hint="eastAsia"/>
          <w:sz w:val="21"/>
          <w:szCs w:val="21"/>
          <w:lang w:val="en-US" w:eastAsia="zh-CN"/>
        </w:rPr>
      </w:pPr>
    </w:p>
    <w:p>
      <w:pPr>
        <w:pStyle w:val="27"/>
        <w:ind w:firstLine="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</w:p>
    <w:p>
      <w:pPr>
        <w:pStyle w:val="27"/>
        <w:ind w:firstLine="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</w:p>
    <w:sectPr>
      <w:headerReference r:id="rId5" w:type="first"/>
      <w:footerReference r:id="rId7" w:type="first"/>
      <w:headerReference r:id="rId4" w:type="default"/>
      <w:footerReference r:id="rId6" w:type="default"/>
      <w:pgSz w:w="11907" w:h="16840"/>
      <w:pgMar w:top="1440" w:right="1080" w:bottom="1440" w:left="1080" w:header="562" w:footer="562" w:gutter="0"/>
      <w:pgNumType w:start="0"/>
      <w:cols w:space="720" w:num="1"/>
      <w:titlePg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Consolas">
    <w:panose1 w:val="020B0609020204030204"/>
    <w:charset w:val="86"/>
    <w:family w:val="auto"/>
    <w:pitch w:val="default"/>
    <w:sig w:usb0="E10002FF" w:usb1="4000FCFF" w:usb2="00000009" w:usb3="00000000" w:csb0="6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ind w:firstLine="0"/>
      <w:rPr>
        <w:rFonts w:ascii="微软雅黑" w:hAnsi="微软雅黑" w:eastAsia="微软雅黑"/>
        <w:sz w:val="15"/>
        <w:szCs w:val="15"/>
        <w:lang w:eastAsia="zh-CN"/>
      </w:rPr>
    </w:pPr>
  </w:p>
  <w:p>
    <w:pPr>
      <w:ind w:firstLine="0"/>
      <w:rPr>
        <w:rFonts w:ascii="微软雅黑" w:hAnsi="微软雅黑" w:eastAsia="微软雅黑"/>
        <w:sz w:val="15"/>
        <w:szCs w:val="15"/>
        <w:lang w:eastAsia="zh-CN"/>
      </w:rPr>
    </w:pPr>
  </w:p>
  <w:p>
    <w:pPr>
      <w:ind w:firstLine="0"/>
      <w:rPr>
        <w:rFonts w:ascii="微软雅黑" w:hAnsi="微软雅黑" w:eastAsia="微软雅黑"/>
        <w:sz w:val="15"/>
        <w:szCs w:val="15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2"/>
      <w:tabs>
        <w:tab w:val="center" w:pos="5220"/>
        <w:tab w:val="clear" w:pos="4680"/>
        <w:tab w:val="clear" w:pos="9360"/>
      </w:tabs>
      <w:ind w:firstLine="0"/>
      <w:jc w:val="center"/>
      <w:rPr>
        <w:color w:val="1F497D"/>
        <w:sz w:val="18"/>
        <w:lang w:eastAsia="zh-CN"/>
      </w:rPr>
    </w:pPr>
    <w:r>
      <w:rPr>
        <w:rFonts w:ascii="Calibri" w:hAnsi="Calibri" w:eastAsia="宋体" w:cs="Times New Roman"/>
        <w:kern w:val="0"/>
        <w:sz w:val="18"/>
        <w:szCs w:val="22"/>
        <w:lang w:val="en-US" w:eastAsia="zh-CN" w:bidi="ar-SA"/>
      </w:rPr>
      <w:pict>
        <v:shape id="Straight Arrow Connector 16" o:spid="_x0000_s1026" type="#_x0000_t32" style="position:absolute;left:0;margin-left:-4.2pt;margin-top:9.15pt;height:0.05pt;width:531.75pt;mso-position-horizontal-relative:margin;rotation:0f;z-index:251658240;" o:ole="f" fillcolor="#FFFFFF" filled="t" o:preferrelative="t" stroked="t" coordorigin="0,0" coordsize="21600,21600">
          <v:stroke weight="2.25pt" color="#E36C0A" color2="#FFFFFF" miterlimit="2"/>
          <v:imagedata gain="65536f" blacklevel="0f" gamma="0"/>
          <o:lock v:ext="edit" position="f" selection="f" grouping="f" rotation="f" cropping="f" text="f" aspectratio="f"/>
        </v:shape>
      </w:pict>
    </w:r>
  </w:p>
  <w:p>
    <w:pPr>
      <w:pStyle w:val="12"/>
      <w:tabs>
        <w:tab w:val="center" w:pos="5220"/>
        <w:tab w:val="clear" w:pos="4680"/>
      </w:tabs>
      <w:ind w:firstLine="0"/>
      <w:jc w:val="center"/>
      <w:rPr>
        <w:color w:val="1F497D"/>
        <w:sz w:val="18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3"/>
      <w:rPr>
        <w:lang w:eastAsia="zh-CN"/>
      </w:rPr>
    </w:pPr>
    <w:r>
      <w:rPr>
        <w:rFonts w:hint="eastAsia"/>
        <w:lang w:eastAsia="zh-CN"/>
      </w:rPr>
      <w:t>·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3"/>
      <w:tabs>
        <w:tab w:val="center" w:pos="5220"/>
        <w:tab w:val="clear" w:pos="4680"/>
        <w:tab w:val="clear" w:pos="9360"/>
      </w:tabs>
      <w:ind w:firstLine="0"/>
      <w:rPr>
        <w:rFonts w:ascii="Trebuchet MS" w:hAnsi="Trebuchet MS"/>
        <w:b/>
        <w:i/>
        <w:color w:val="1F497D"/>
        <w:lang w:eastAsia="zh-CN"/>
      </w:rPr>
    </w:pPr>
  </w:p>
  <w:p>
    <w:pPr>
      <w:pStyle w:val="13"/>
      <w:tabs>
        <w:tab w:val="center" w:pos="5220"/>
        <w:tab w:val="clear" w:pos="4680"/>
        <w:tab w:val="clear" w:pos="9360"/>
      </w:tabs>
      <w:ind w:firstLine="0"/>
      <w:jc w:val="right"/>
      <w:rPr>
        <w:b/>
        <w:i/>
        <w:color w:val="1F497D"/>
      </w:rPr>
    </w:pPr>
    <w:r>
      <w:rPr>
        <w:rFonts w:ascii="Calibri" w:hAnsi="Calibri" w:eastAsia="宋体" w:cs="Times New Roman"/>
        <w:kern w:val="0"/>
        <w:sz w:val="22"/>
        <w:szCs w:val="22"/>
        <w:lang w:val="en-US" w:eastAsia="zh-CN" w:bidi="ar-SA"/>
      </w:rPr>
      <w:pict>
        <v:shape id="图片框 1028" o:spid="_x0000_s1025" type="#_x0000_t75" style="height:24.7pt;width:73.15pt;rotation:0f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092699119">
    <w:nsid w:val="7CBC0DEF"/>
    <w:multiLevelType w:val="multilevel"/>
    <w:tmpl w:val="7CBC0DEF"/>
    <w:lvl w:ilvl="0" w:tentative="1">
      <w:start w:val="1"/>
      <w:numFmt w:val="bullet"/>
      <w:lvlText w:val=""/>
      <w:lvlJc w:val="left"/>
      <w:pPr>
        <w:ind w:left="78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1458796704">
    <w:nsid w:val="56F378A0"/>
    <w:multiLevelType w:val="multilevel"/>
    <w:tmpl w:val="56F378A0"/>
    <w:lvl w:ilvl="0" w:tentative="1">
      <w:start w:val="1"/>
      <w:numFmt w:val="upperRoman"/>
      <w:pStyle w:val="2"/>
      <w:lvlText w:val="%1."/>
      <w:lvlJc w:val="left"/>
      <w:pPr>
        <w:ind w:left="0" w:firstLine="0"/>
      </w:pPr>
    </w:lvl>
    <w:lvl w:ilvl="1" w:tentative="1">
      <w:start w:val="1"/>
      <w:numFmt w:val="upperLetter"/>
      <w:pStyle w:val="3"/>
      <w:lvlText w:val="%2."/>
      <w:lvlJc w:val="left"/>
      <w:pPr>
        <w:ind w:left="851" w:firstLine="0"/>
      </w:pPr>
    </w:lvl>
    <w:lvl w:ilvl="2" w:tentative="1">
      <w:start w:val="1"/>
      <w:numFmt w:val="decimal"/>
      <w:pStyle w:val="4"/>
      <w:lvlText w:val="%3."/>
      <w:lvlJc w:val="left"/>
      <w:pPr>
        <w:ind w:left="1701" w:firstLine="0"/>
      </w:pPr>
    </w:lvl>
    <w:lvl w:ilvl="3" w:tentative="1">
      <w:start w:val="1"/>
      <w:numFmt w:val="lowerLetter"/>
      <w:pStyle w:val="5"/>
      <w:lvlText w:val="%4)"/>
      <w:lvlJc w:val="left"/>
      <w:pPr>
        <w:ind w:left="2551" w:firstLine="0"/>
      </w:pPr>
    </w:lvl>
    <w:lvl w:ilvl="4" w:tentative="1">
      <w:start w:val="1"/>
      <w:numFmt w:val="decimal"/>
      <w:pStyle w:val="6"/>
      <w:lvlText w:val="(%5)"/>
      <w:lvlJc w:val="left"/>
      <w:pPr>
        <w:ind w:left="3402" w:firstLine="0"/>
      </w:pPr>
    </w:lvl>
    <w:lvl w:ilvl="5" w:tentative="1">
      <w:start w:val="1"/>
      <w:numFmt w:val="lowerLetter"/>
      <w:pStyle w:val="7"/>
      <w:lvlText w:val="(%6)"/>
      <w:lvlJc w:val="left"/>
      <w:pPr>
        <w:ind w:left="4252" w:firstLine="0"/>
      </w:pPr>
    </w:lvl>
    <w:lvl w:ilvl="6" w:tentative="1">
      <w:start w:val="1"/>
      <w:numFmt w:val="lowerRoman"/>
      <w:pStyle w:val="8"/>
      <w:lvlText w:val="(%7)"/>
      <w:lvlJc w:val="left"/>
      <w:pPr>
        <w:ind w:left="5102" w:firstLine="0"/>
      </w:pPr>
    </w:lvl>
    <w:lvl w:ilvl="7" w:tentative="1">
      <w:start w:val="1"/>
      <w:numFmt w:val="lowerLetter"/>
      <w:pStyle w:val="9"/>
      <w:lvlText w:val="(%8)"/>
      <w:lvlJc w:val="left"/>
      <w:pPr>
        <w:ind w:left="5953" w:firstLine="0"/>
      </w:pPr>
    </w:lvl>
    <w:lvl w:ilvl="8" w:tentative="1">
      <w:start w:val="1"/>
      <w:numFmt w:val="lowerRoman"/>
      <w:pStyle w:val="10"/>
      <w:lvlText w:val="(%9)"/>
      <w:lvlJc w:val="left"/>
      <w:pPr>
        <w:ind w:left="6803" w:firstLine="0"/>
      </w:pPr>
    </w:lvl>
  </w:abstractNum>
  <w:abstractNum w:abstractNumId="1151219172">
    <w:nsid w:val="449E35E4"/>
    <w:multiLevelType w:val="multilevel"/>
    <w:tmpl w:val="449E35E4"/>
    <w:lvl w:ilvl="0" w:tentative="1">
      <w:start w:val="1"/>
      <w:numFmt w:val="bullet"/>
      <w:lvlText w:val=""/>
      <w:lvlJc w:val="left"/>
      <w:pPr>
        <w:ind w:left="78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1387214996">
    <w:nsid w:val="52AF3894"/>
    <w:multiLevelType w:val="multilevel"/>
    <w:tmpl w:val="52AF3894"/>
    <w:lvl w:ilvl="0" w:tentative="1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08850777">
    <w:nsid w:val="244A5359"/>
    <w:multiLevelType w:val="multilevel"/>
    <w:tmpl w:val="244A5359"/>
    <w:lvl w:ilvl="0" w:tentative="1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1">
      <w:start w:val="1"/>
      <w:numFmt w:val="lowerLetter"/>
      <w:lvlText w:val="%3)"/>
      <w:lvlJc w:val="left"/>
      <w:pPr>
        <w:ind w:left="1680" w:hanging="420"/>
      </w:pPr>
      <w:rPr>
        <w:rFonts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402382450">
    <w:nsid w:val="5396A872"/>
    <w:multiLevelType w:val="singleLevel"/>
    <w:tmpl w:val="5396A872"/>
    <w:lvl w:ilvl="0" w:tentative="1">
      <w:start w:val="1"/>
      <w:numFmt w:val="bullet"/>
      <w:lvlText w:val="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200360076">
    <w:nsid w:val="478C0A8C"/>
    <w:multiLevelType w:val="multilevel"/>
    <w:tmpl w:val="478C0A8C"/>
    <w:lvl w:ilvl="0" w:tentative="1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02381115">
    <w:nsid w:val="5396A33B"/>
    <w:multiLevelType w:val="singleLevel"/>
    <w:tmpl w:val="5396A33B"/>
    <w:lvl w:ilvl="0" w:tentative="1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1244688">
    <w:nsid w:val="01442B10"/>
    <w:multiLevelType w:val="multilevel"/>
    <w:tmpl w:val="01442B10"/>
    <w:lvl w:ilvl="0" w:tentative="1">
      <w:start w:val="1"/>
      <w:numFmt w:val="bullet"/>
      <w:pStyle w:val="28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402372868">
    <w:nsid w:val="53968304"/>
    <w:multiLevelType w:val="singleLevel"/>
    <w:tmpl w:val="53968304"/>
    <w:lvl w:ilvl="0" w:tentative="1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402382715">
    <w:nsid w:val="5396A97B"/>
    <w:multiLevelType w:val="singleLevel"/>
    <w:tmpl w:val="5396A97B"/>
    <w:lvl w:ilvl="0" w:tentative="1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718892763">
    <w:nsid w:val="2AD96EDB"/>
    <w:multiLevelType w:val="multilevel"/>
    <w:tmpl w:val="2AD96EDB"/>
    <w:lvl w:ilvl="0" w:tentative="1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02371686">
    <w:nsid w:val="53967E66"/>
    <w:multiLevelType w:val="singleLevel"/>
    <w:tmpl w:val="53967E66"/>
    <w:lvl w:ilvl="0" w:tentative="1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402372632">
    <w:nsid w:val="53968218"/>
    <w:multiLevelType w:val="singleLevel"/>
    <w:tmpl w:val="53968218"/>
    <w:lvl w:ilvl="0" w:tentative="1">
      <w:start w:val="1"/>
      <w:numFmt w:val="decimal"/>
      <w:suff w:val="nothing"/>
      <w:lvlText w:val="%1、"/>
      <w:lvlJc w:val="left"/>
    </w:lvl>
  </w:abstractNum>
  <w:abstractNum w:abstractNumId="1402382938">
    <w:nsid w:val="5396AA5A"/>
    <w:multiLevelType w:val="singleLevel"/>
    <w:tmpl w:val="5396AA5A"/>
    <w:lvl w:ilvl="0" w:tentative="1">
      <w:start w:val="2"/>
      <w:numFmt w:val="decimal"/>
      <w:suff w:val="nothing"/>
      <w:lvlText w:val="%1、"/>
      <w:lvlJc w:val="left"/>
    </w:lvl>
  </w:abstractNum>
  <w:abstractNum w:abstractNumId="1402382186">
    <w:nsid w:val="5396A76A"/>
    <w:multiLevelType w:val="singleLevel"/>
    <w:tmpl w:val="5396A76A"/>
    <w:lvl w:ilvl="0" w:tentative="1">
      <w:start w:val="1"/>
      <w:numFmt w:val="bullet"/>
      <w:lvlText w:val="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018724192">
    <w:nsid w:val="78534960"/>
    <w:multiLevelType w:val="multilevel"/>
    <w:tmpl w:val="78534960"/>
    <w:lvl w:ilvl="0" w:tentative="1">
      <w:start w:val="1"/>
      <w:numFmt w:val="decimal"/>
      <w:pStyle w:val="25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58796704"/>
  </w:num>
  <w:num w:numId="2">
    <w:abstractNumId w:val="2018724192"/>
  </w:num>
  <w:num w:numId="3">
    <w:abstractNumId w:val="21244688"/>
  </w:num>
  <w:num w:numId="4">
    <w:abstractNumId w:val="718892763"/>
  </w:num>
  <w:num w:numId="5">
    <w:abstractNumId w:val="1402371686"/>
  </w:num>
  <w:num w:numId="6">
    <w:abstractNumId w:val="1402372632"/>
  </w:num>
  <w:num w:numId="7">
    <w:abstractNumId w:val="1402372868"/>
  </w:num>
  <w:num w:numId="8">
    <w:abstractNumId w:val="1402381115"/>
  </w:num>
  <w:num w:numId="9">
    <w:abstractNumId w:val="1200360076"/>
  </w:num>
  <w:num w:numId="10">
    <w:abstractNumId w:val="1402382450"/>
  </w:num>
  <w:num w:numId="11">
    <w:abstractNumId w:val="1402382186"/>
  </w:num>
  <w:num w:numId="12">
    <w:abstractNumId w:val="1402382715"/>
  </w:num>
  <w:num w:numId="13">
    <w:abstractNumId w:val="1402382938"/>
  </w:num>
  <w:num w:numId="14">
    <w:abstractNumId w:val="1387214996"/>
  </w:num>
  <w:num w:numId="15">
    <w:abstractNumId w:val="2092699119"/>
  </w:num>
  <w:num w:numId="16">
    <w:abstractNumId w:val="1151219172"/>
  </w:num>
  <w:num w:numId="17">
    <w:abstractNumId w:val="60885077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DB2253A"/>
    <w:rsid w:val="391842BA"/>
    <w:rsid w:val="719360E4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iPriority="0" w:name="Table Grid"/>
    <w:lsdException w:uiPriority="0" w:name="Table Theme"/>
    <w:lsdException w:uiPriority="0" w:name="Light Shading"/>
    <w:lsdException w:uiPriority="0" w:name="Light List"/>
    <w:lsdException w:uiPriority="0" w:name="Light Grid"/>
    <w:lsdException w:uiPriority="0" w:name="Medium Shading 1"/>
    <w:lsdException w:uiPriority="0" w:name="Medium Shading 2"/>
    <w:lsdException w:uiPriority="0" w:name="Medium List 1"/>
    <w:lsdException w:uiPriority="0" w:name="Medium List 2"/>
    <w:lsdException w:uiPriority="0" w:name="Medium Grid 1"/>
    <w:lsdException w:uiPriority="0" w:name="Medium Grid 2"/>
    <w:lsdException w:uiPriority="0" w:name="Medium Grid 3"/>
    <w:lsdException w:uiPriority="0" w:name="Dark List"/>
    <w:lsdException w:uiPriority="0" w:name="Colorful Shading"/>
    <w:lsdException w:uiPriority="0" w:name="Colorful List"/>
    <w:lsdException w:uiPriority="0" w:name="Colorful Grid"/>
    <w:lsdException w:uiPriority="0" w:name="Light Shading Accent 1"/>
    <w:lsdException w:uiPriority="0" w:name="Light List Accent 1"/>
    <w:lsdException w:uiPriority="0" w:name="Light Grid Accent 1"/>
    <w:lsdException w:uiPriority="0" w:name="Medium Shading 1 Accent 1"/>
    <w:lsdException w:uiPriority="0" w:name="Medium Shading 2 Accent 1"/>
    <w:lsdException w:uiPriority="0" w:name="Medium List 1 Accent 1"/>
    <w:lsdException w:uiPriority="0" w:name="Medium List 2 Accent 1"/>
    <w:lsdException w:uiPriority="0" w:name="Medium Grid 1 Accent 1"/>
    <w:lsdException w:uiPriority="0" w:name="Medium Grid 2 Accent 1"/>
    <w:lsdException w:uiPriority="0" w:name="Medium Grid 3 Accent 1"/>
    <w:lsdException w:uiPriority="0" w:name="Dark List Accent 1"/>
    <w:lsdException w:uiPriority="0" w:name="Colorful Shading Accent 1"/>
    <w:lsdException w:uiPriority="0" w:name="Colorful List Accent 1"/>
    <w:lsdException w:uiPriority="0" w:name="Colorful Grid Accent 1"/>
    <w:lsdException w:uiPriority="0" w:name="Light Shading Accent 2"/>
    <w:lsdException w:uiPriority="0" w:name="Light List Accent 2"/>
    <w:lsdException w:uiPriority="0" w:name="Light Grid Accent 2"/>
    <w:lsdException w:uiPriority="0" w:name="Medium Shading 1 Accent 2"/>
    <w:lsdException w:uiPriority="0" w:name="Medium Shading 2 Accent 2"/>
    <w:lsdException w:uiPriority="0" w:name="Medium List 1 Accent 2"/>
    <w:lsdException w:uiPriority="0" w:name="Medium List 2 Accent 2"/>
    <w:lsdException w:uiPriority="0" w:name="Medium Grid 1 Accent 2"/>
    <w:lsdException w:uiPriority="0" w:name="Medium Grid 2 Accent 2"/>
    <w:lsdException w:uiPriority="0" w:name="Medium Grid 3 Accent 2"/>
    <w:lsdException w:uiPriority="0" w:name="Dark List Accent 2"/>
    <w:lsdException w:uiPriority="0" w:name="Colorful Shading Accent 2"/>
    <w:lsdException w:uiPriority="0" w:name="Colorful List Accent 2"/>
    <w:lsdException w:uiPriority="0" w:name="Colorful Grid Accent 2"/>
    <w:lsdException w:uiPriority="0" w:name="Light Shading Accent 3"/>
    <w:lsdException w:uiPriority="0" w:name="Light List Accent 3"/>
    <w:lsdException w:uiPriority="0" w:name="Light Grid Accent 3"/>
    <w:lsdException w:uiPriority="0" w:name="Medium Shading 1 Accent 3"/>
    <w:lsdException w:uiPriority="0" w:name="Medium Shading 2 Accent 3"/>
    <w:lsdException w:uiPriority="0" w:name="Medium List 1 Accent 3"/>
    <w:lsdException w:uiPriority="0" w:name="Medium List 2 Accent 3"/>
    <w:lsdException w:uiPriority="0" w:name="Medium Grid 1 Accent 3"/>
    <w:lsdException w:uiPriority="0" w:name="Medium Grid 2 Accent 3"/>
    <w:lsdException w:uiPriority="0" w:name="Medium Grid 3 Accent 3"/>
    <w:lsdException w:uiPriority="0" w:name="Dark List Accent 3"/>
    <w:lsdException w:uiPriority="0" w:name="Colorful Shading Accent 3"/>
    <w:lsdException w:uiPriority="0" w:name="Colorful List Accent 3"/>
    <w:lsdException w:uiPriority="0" w:name="Colorful Grid Accent 3"/>
    <w:lsdException w:uiPriority="0" w:name="Light Shading Accent 4"/>
    <w:lsdException w:uiPriority="0" w:name="Light List Accent 4"/>
    <w:lsdException w:uiPriority="0" w:name="Light Grid Accent 4"/>
    <w:lsdException w:uiPriority="0" w:name="Medium Shading 1 Accent 4"/>
    <w:lsdException w:uiPriority="0" w:name="Medium Shading 2 Accent 4"/>
    <w:lsdException w:uiPriority="0" w:name="Medium List 1 Accent 4"/>
    <w:lsdException w:uiPriority="0" w:name="Medium List 2 Accent 4"/>
    <w:lsdException w:uiPriority="0" w:name="Medium Grid 1 Accent 4"/>
    <w:lsdException w:uiPriority="0" w:name="Medium Grid 2 Accent 4"/>
    <w:lsdException w:uiPriority="0" w:name="Medium Grid 3 Accent 4"/>
    <w:lsdException w:uiPriority="0" w:name="Dark List Accent 4"/>
    <w:lsdException w:uiPriority="0" w:name="Colorful Shading Accent 4"/>
    <w:lsdException w:uiPriority="0" w:name="Colorful List Accent 4"/>
    <w:lsdException w:uiPriority="0" w:name="Colorful Grid Accent 4"/>
    <w:lsdException w:uiPriority="0" w:name="Light Shading Accent 5"/>
    <w:lsdException w:uiPriority="0" w:name="Light List Accent 5"/>
    <w:lsdException w:uiPriority="0" w:name="Light Grid Accent 5"/>
    <w:lsdException w:uiPriority="0" w:name="Medium Shading 1 Accent 5"/>
    <w:lsdException w:uiPriority="0" w:name="Medium Shading 2 Accent 5"/>
    <w:lsdException w:uiPriority="0" w:name="Medium List 1 Accent 5"/>
    <w:lsdException w:uiPriority="0" w:name="Medium List 2 Accent 5"/>
    <w:lsdException w:uiPriority="0" w:name="Medium Grid 1 Accent 5"/>
    <w:lsdException w:uiPriority="0" w:name="Medium Grid 2 Accent 5"/>
    <w:lsdException w:uiPriority="0" w:name="Medium Grid 3 Accent 5"/>
    <w:lsdException w:uiPriority="0" w:name="Dark List Accent 5"/>
    <w:lsdException w:uiPriority="0" w:name="Colorful Shading Accent 5"/>
    <w:lsdException w:uiPriority="0" w:name="Colorful List Accent 5"/>
    <w:lsdException w:uiPriority="0" w:name="Colorful Grid Accent 5"/>
    <w:lsdException w:uiPriority="0" w:name="Light Shading Accent 6"/>
    <w:lsdException w:uiPriority="0" w:name="Light List Accent 6"/>
    <w:lsdException w:uiPriority="0" w:name="Light Grid Accent 6"/>
    <w:lsdException w:uiPriority="0" w:name="Medium Shading 1 Accent 6"/>
    <w:lsdException w:uiPriority="0" w:name="Medium Shading 2 Accent 6"/>
    <w:lsdException w:uiPriority="0" w:name="Medium List 1 Accent 6"/>
    <w:lsdException w:uiPriority="0" w:name="Medium List 2 Accent 6"/>
    <w:lsdException w:uiPriority="0" w:name="Medium Grid 1 Accent 6"/>
    <w:lsdException w:uiPriority="0" w:name="Medium Grid 2 Accent 6"/>
    <w:lsdException w:uiPriority="0" w:name="Medium Grid 3 Accent 6"/>
    <w:lsdException w:uiPriority="0" w:name="Dark List Accent 6"/>
    <w:lsdException w:uiPriority="0" w:name="Colorful Shading Accent 6"/>
    <w:lsdException w:uiPriority="0" w:name="Colorful List Accent 6"/>
    <w:lsdException w:uiPriority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kern w:val="0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30"/>
    <w:qFormat/>
    <w:uiPriority w:val="9"/>
    <w:pPr>
      <w:numPr>
        <w:ilvl w:val="0"/>
        <w:numId w:val="1"/>
      </w:numPr>
      <w:pBdr>
        <w:bottom w:val="single" w:color="365F91" w:sz="12" w:space="1"/>
      </w:pBdr>
      <w:spacing w:before="600" w:after="8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3">
    <w:name w:val="heading 2"/>
    <w:basedOn w:val="1"/>
    <w:next w:val="1"/>
    <w:link w:val="31"/>
    <w:unhideWhenUsed/>
    <w:qFormat/>
    <w:uiPriority w:val="9"/>
    <w:pPr>
      <w:numPr>
        <w:ilvl w:val="1"/>
        <w:numId w:val="1"/>
      </w:numPr>
      <w:pBdr>
        <w:bottom w:val="single" w:color="4F81BD" w:sz="8" w:space="1"/>
      </w:pBdr>
      <w:spacing w:before="200" w:after="80"/>
      <w:outlineLvl w:val="1"/>
    </w:pPr>
    <w:rPr>
      <w:rFonts w:ascii="Cambria" w:hAnsi="Cambria"/>
      <w:color w:val="365F91"/>
      <w:sz w:val="24"/>
      <w:szCs w:val="24"/>
    </w:rPr>
  </w:style>
  <w:style w:type="paragraph" w:styleId="4">
    <w:name w:val="heading 3"/>
    <w:basedOn w:val="1"/>
    <w:next w:val="1"/>
    <w:link w:val="32"/>
    <w:unhideWhenUsed/>
    <w:qFormat/>
    <w:uiPriority w:val="9"/>
    <w:pPr>
      <w:numPr>
        <w:ilvl w:val="2"/>
        <w:numId w:val="1"/>
      </w:numPr>
      <w:pBdr>
        <w:bottom w:val="single" w:color="95B3D7" w:sz="4" w:space="1"/>
      </w:pBdr>
      <w:spacing w:before="200" w:after="80"/>
      <w:outlineLvl w:val="2"/>
    </w:pPr>
    <w:rPr>
      <w:rFonts w:ascii="Cambria" w:hAnsi="Cambria"/>
      <w:color w:val="4F81BD"/>
      <w:sz w:val="24"/>
      <w:szCs w:val="24"/>
    </w:rPr>
  </w:style>
  <w:style w:type="paragraph" w:styleId="5">
    <w:name w:val="heading 4"/>
    <w:basedOn w:val="1"/>
    <w:next w:val="1"/>
    <w:link w:val="33"/>
    <w:unhideWhenUsed/>
    <w:qFormat/>
    <w:uiPriority w:val="9"/>
    <w:pPr>
      <w:numPr>
        <w:ilvl w:val="3"/>
        <w:numId w:val="1"/>
      </w:numPr>
      <w:pBdr>
        <w:bottom w:val="single" w:color="B8CCE4" w:sz="4" w:space="2"/>
      </w:pBdr>
      <w:spacing w:before="200" w:after="8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6">
    <w:name w:val="heading 5"/>
    <w:basedOn w:val="1"/>
    <w:next w:val="1"/>
    <w:link w:val="34"/>
    <w:unhideWhenUsed/>
    <w:qFormat/>
    <w:uiPriority w:val="9"/>
    <w:pPr>
      <w:numPr>
        <w:ilvl w:val="4"/>
        <w:numId w:val="1"/>
      </w:numPr>
      <w:spacing w:before="200" w:after="80"/>
      <w:outlineLvl w:val="4"/>
    </w:pPr>
    <w:rPr>
      <w:rFonts w:ascii="Cambria" w:hAnsi="Cambria"/>
      <w:color w:val="4F81BD"/>
    </w:rPr>
  </w:style>
  <w:style w:type="paragraph" w:styleId="7">
    <w:name w:val="heading 6"/>
    <w:basedOn w:val="1"/>
    <w:next w:val="1"/>
    <w:link w:val="35"/>
    <w:unhideWhenUsed/>
    <w:qFormat/>
    <w:uiPriority w:val="9"/>
    <w:pPr>
      <w:numPr>
        <w:ilvl w:val="5"/>
        <w:numId w:val="1"/>
      </w:num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8">
    <w:name w:val="heading 7"/>
    <w:basedOn w:val="1"/>
    <w:next w:val="1"/>
    <w:link w:val="36"/>
    <w:unhideWhenUsed/>
    <w:qFormat/>
    <w:uiPriority w:val="9"/>
    <w:pPr>
      <w:numPr>
        <w:ilvl w:val="6"/>
        <w:numId w:val="1"/>
      </w:num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9">
    <w:name w:val="heading 8"/>
    <w:basedOn w:val="1"/>
    <w:next w:val="1"/>
    <w:link w:val="37"/>
    <w:unhideWhenUsed/>
    <w:qFormat/>
    <w:uiPriority w:val="9"/>
    <w:pPr>
      <w:numPr>
        <w:ilvl w:val="7"/>
        <w:numId w:val="1"/>
      </w:num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10">
    <w:name w:val="heading 9"/>
    <w:basedOn w:val="1"/>
    <w:next w:val="1"/>
    <w:link w:val="38"/>
    <w:unhideWhenUsed/>
    <w:qFormat/>
    <w:uiPriority w:val="9"/>
    <w:pPr>
      <w:numPr>
        <w:ilvl w:val="8"/>
        <w:numId w:val="1"/>
      </w:num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17">
    <w:name w:val="Default Paragraph Font"/>
    <w:unhideWhenUsed/>
    <w:uiPriority w:val="1"/>
  </w:style>
  <w:style w:type="table" w:default="1" w:styleId="20">
    <w:name w:val="Normal Table"/>
    <w:unhideWhenUsed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11">
    <w:name w:val="Balloon Text"/>
    <w:basedOn w:val="1"/>
    <w:link w:val="44"/>
    <w:unhideWhenUsed/>
    <w:uiPriority w:val="99"/>
    <w:rPr>
      <w:sz w:val="16"/>
      <w:szCs w:val="16"/>
    </w:rPr>
  </w:style>
  <w:style w:type="paragraph" w:styleId="12">
    <w:name w:val="footer"/>
    <w:basedOn w:val="1"/>
    <w:link w:val="43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header"/>
    <w:basedOn w:val="1"/>
    <w:link w:val="42"/>
    <w:unhideWhenUsed/>
    <w:uiPriority w:val="99"/>
    <w:pPr>
      <w:tabs>
        <w:tab w:val="center" w:pos="4680"/>
        <w:tab w:val="right" w:pos="9360"/>
      </w:tabs>
    </w:pPr>
  </w:style>
  <w:style w:type="paragraph" w:styleId="14">
    <w:name w:val="toc 1"/>
    <w:basedOn w:val="1"/>
    <w:next w:val="1"/>
    <w:unhideWhenUsed/>
    <w:uiPriority w:val="39"/>
  </w:style>
  <w:style w:type="paragraph" w:styleId="15">
    <w:name w:val="Subtitle"/>
    <w:basedOn w:val="1"/>
    <w:next w:val="1"/>
    <w:link w:val="40"/>
    <w:qFormat/>
    <w:uiPriority w:val="11"/>
    <w:pPr>
      <w:spacing w:before="200" w:after="900"/>
      <w:ind w:firstLine="0"/>
      <w:jc w:val="right"/>
    </w:pPr>
    <w:rPr>
      <w:i/>
      <w:iCs/>
      <w:sz w:val="24"/>
      <w:szCs w:val="24"/>
    </w:rPr>
  </w:style>
  <w:style w:type="paragraph" w:styleId="16">
    <w:name w:val="Title"/>
    <w:basedOn w:val="1"/>
    <w:next w:val="1"/>
    <w:link w:val="39"/>
    <w:qFormat/>
    <w:uiPriority w:val="10"/>
    <w:pPr>
      <w:pBdr>
        <w:top w:val="single" w:color="A7BFDE" w:sz="8" w:space="10"/>
        <w:bottom w:val="single" w:color="9BBB59" w:sz="24" w:space="15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styleId="18">
    <w:name w:val="FollowedHyperlink"/>
    <w:basedOn w:val="17"/>
    <w:unhideWhenUsed/>
    <w:uiPriority w:val="99"/>
    <w:rPr>
      <w:color w:val="800080"/>
      <w:u w:val="single"/>
    </w:rPr>
  </w:style>
  <w:style w:type="character" w:styleId="19">
    <w:name w:val="Hyperlink"/>
    <w:unhideWhenUsed/>
    <w:uiPriority w:val="99"/>
    <w:rPr>
      <w:color w:val="0000FF"/>
      <w:u w:val="single"/>
    </w:rPr>
  </w:style>
  <w:style w:type="paragraph" w:customStyle="1" w:styleId="21">
    <w:name w:val="List Paragraph"/>
    <w:basedOn w:val="1"/>
    <w:link w:val="41"/>
    <w:qFormat/>
    <w:uiPriority w:val="34"/>
    <w:pPr>
      <w:ind w:left="720"/>
      <w:contextualSpacing/>
    </w:pPr>
  </w:style>
  <w:style w:type="paragraph" w:customStyle="1" w:styleId="22">
    <w:name w:val="TOC Heading"/>
    <w:basedOn w:val="2"/>
    <w:next w:val="1"/>
    <w:unhideWhenUsed/>
    <w:qFormat/>
    <w:uiPriority w:val="39"/>
    <w:pPr>
      <w:numPr>
        <w:ilvl w:val="0"/>
        <w:numId w:val="0"/>
      </w:numPr>
      <w:outlineLvl w:val="9"/>
    </w:pPr>
  </w:style>
  <w:style w:type="paragraph" w:customStyle="1" w:styleId="23">
    <w:name w:val="No Spacing"/>
    <w:link w:val="45"/>
    <w:qFormat/>
    <w:uiPriority w:val="1"/>
    <w:rPr>
      <w:rFonts w:ascii="Calibri" w:hAnsi="Calibri" w:eastAsia="微软雅黑" w:cs="Times New Roman"/>
      <w:kern w:val="0"/>
      <w:sz w:val="21"/>
      <w:szCs w:val="22"/>
      <w:lang w:val="en-US" w:eastAsia="ja-JP" w:bidi="ar-SA"/>
    </w:rPr>
  </w:style>
  <w:style w:type="paragraph" w:customStyle="1" w:styleId="24">
    <w:name w:val="一级标题"/>
    <w:basedOn w:val="2"/>
    <w:link w:val="46"/>
    <w:qFormat/>
    <w:uiPriority w:val="0"/>
    <w:rPr>
      <w:rFonts w:ascii="微软雅黑" w:hAnsi="微软雅黑" w:eastAsia="微软雅黑"/>
      <w:b w:val="0"/>
      <w:color w:val="000000"/>
      <w:sz w:val="32"/>
      <w:szCs w:val="32"/>
      <w:lang w:eastAsia="zh-CN"/>
    </w:rPr>
  </w:style>
  <w:style w:type="paragraph" w:customStyle="1" w:styleId="25">
    <w:name w:val="二级标题"/>
    <w:basedOn w:val="7"/>
    <w:link w:val="47"/>
    <w:qFormat/>
    <w:uiPriority w:val="0"/>
    <w:pPr>
      <w:numPr>
        <w:ilvl w:val="0"/>
        <w:numId w:val="2"/>
      </w:numPr>
      <w:outlineLvl w:val="1"/>
    </w:pPr>
    <w:rPr>
      <w:rFonts w:ascii="微软雅黑" w:hAnsi="微软雅黑" w:eastAsia="微软雅黑"/>
      <w:b/>
      <w:color w:val="000000"/>
      <w:sz w:val="28"/>
      <w:szCs w:val="28"/>
      <w:lang w:eastAsia="zh-CN"/>
    </w:rPr>
  </w:style>
  <w:style w:type="paragraph" w:customStyle="1" w:styleId="26">
    <w:name w:val="主正文"/>
    <w:basedOn w:val="23"/>
    <w:link w:val="48"/>
    <w:uiPriority w:val="0"/>
    <w:rPr>
      <w:lang w:eastAsia="zh-CN"/>
    </w:rPr>
  </w:style>
  <w:style w:type="paragraph" w:customStyle="1" w:styleId="27">
    <w:name w:val="主要正文"/>
    <w:basedOn w:val="26"/>
    <w:link w:val="49"/>
    <w:qFormat/>
    <w:uiPriority w:val="0"/>
    <w:pPr>
      <w:spacing w:line="500" w:lineRule="exact"/>
      <w:ind w:firstLine="420"/>
    </w:pPr>
  </w:style>
  <w:style w:type="paragraph" w:customStyle="1" w:styleId="28">
    <w:name w:val="方法标题"/>
    <w:basedOn w:val="27"/>
    <w:link w:val="50"/>
    <w:uiPriority w:val="0"/>
    <w:pPr>
      <w:numPr>
        <w:ilvl w:val="0"/>
        <w:numId w:val="3"/>
      </w:numPr>
    </w:pPr>
    <w:rPr>
      <w:rFonts w:ascii="微软雅黑" w:hAnsi="微软雅黑"/>
      <w:b/>
      <w:i/>
      <w:color w:val="0070C0"/>
    </w:rPr>
  </w:style>
  <w:style w:type="paragraph" w:customStyle="1" w:styleId="29">
    <w:name w:val="三级方法标题"/>
    <w:basedOn w:val="28"/>
    <w:link w:val="51"/>
    <w:qFormat/>
    <w:uiPriority w:val="0"/>
    <w:pPr>
      <w:ind w:left="1300"/>
      <w:outlineLvl w:val="2"/>
    </w:pPr>
  </w:style>
  <w:style w:type="character" w:customStyle="1" w:styleId="30">
    <w:name w:val="标题 1 Char"/>
    <w:aliases w:val="1 Char,Part Char,Chapter Heading Char,Section Heading Char,h1 Char,Heading 1 Char1 Char,1 Char1 Char,Heading 1 Char Char Char,1 Char Char Char,h1 Char Char Char Char,11 Char Char Char Char,12 Char Char Char Char,13 Char Char Char Char"/>
    <w:basedOn w:val="17"/>
    <w:link w:val="2"/>
    <w:uiPriority w:val="9"/>
    <w:rPr>
      <w:rFonts w:ascii="Cambria" w:hAnsi="Cambria" w:eastAsia="宋体" w:cs="Times New Roman"/>
      <w:b/>
      <w:bCs/>
      <w:color w:val="365F91"/>
      <w:kern w:val="0"/>
      <w:sz w:val="24"/>
      <w:szCs w:val="24"/>
      <w:lang w:eastAsia="en-US" w:bidi="en-US"/>
    </w:rPr>
  </w:style>
  <w:style w:type="character" w:customStyle="1" w:styleId="31">
    <w:name w:val="标题 2 Char"/>
    <w:aliases w:val="2 Char,Chapter Char,1.Seite Char,Sub Heading Char,Reset numbering Char,h2 Char,Heading 2 Char1 Char Char,2 Char Char Char,Heading 2 Char Char Char Char,Heading 2 Char1 Char Char Char Char,2 Char Char Char Char Char,H2 Char,Sub-heading Char"/>
    <w:basedOn w:val="17"/>
    <w:link w:val="3"/>
    <w:uiPriority w:val="9"/>
    <w:rPr>
      <w:rFonts w:ascii="Cambria" w:hAnsi="Cambria" w:eastAsia="宋体" w:cs="Times New Roman"/>
      <w:color w:val="365F91"/>
      <w:kern w:val="0"/>
      <w:sz w:val="24"/>
      <w:szCs w:val="24"/>
      <w:lang w:eastAsia="en-US" w:bidi="en-US"/>
    </w:rPr>
  </w:style>
  <w:style w:type="character" w:customStyle="1" w:styleId="32">
    <w:name w:val="标题 3 Char"/>
    <w:aliases w:val="3 Char,Section Char,Annotationen Char,Level 1 - 1 Char,h3 Char,Heading 3 Char1 Char,Heading 3 Char Char Char,Heading 3 Char1 Char Char Char,3 Char1 Char Char Char,Heading 3 Char Char Char Char Char,Heading 3 Char1 Char Char Char Char Char"/>
    <w:basedOn w:val="17"/>
    <w:link w:val="4"/>
    <w:uiPriority w:val="9"/>
    <w:rPr>
      <w:rFonts w:ascii="Cambria" w:hAnsi="Cambria" w:eastAsia="宋体" w:cs="Times New Roman"/>
      <w:color w:val="4F81BD"/>
      <w:kern w:val="0"/>
      <w:sz w:val="24"/>
      <w:szCs w:val="24"/>
      <w:lang w:eastAsia="en-US" w:bidi="en-US"/>
    </w:rPr>
  </w:style>
  <w:style w:type="character" w:customStyle="1" w:styleId="33">
    <w:name w:val="标题 4 Char"/>
    <w:aliases w:val="4 Char,h4 Char,41 Char,42 Char,43 Char,44 Char,45 Char,46 Char,47 Char,48 Char,49 Char,410 Char,411 Char,412 Char,h41 Char,h42 Char,h43 Char,h44 Char,h45 Char,h46 Char,h47 Char,Sub-paragraph Char,H4 Char"/>
    <w:basedOn w:val="17"/>
    <w:link w:val="5"/>
    <w:uiPriority w:val="9"/>
    <w:rPr>
      <w:rFonts w:ascii="Cambria" w:hAnsi="Cambria" w:eastAsia="宋体" w:cs="Times New Roman"/>
      <w:i/>
      <w:iCs/>
      <w:color w:val="4F81BD"/>
      <w:kern w:val="0"/>
      <w:sz w:val="24"/>
      <w:szCs w:val="24"/>
      <w:lang w:eastAsia="en-US" w:bidi="en-US"/>
    </w:rPr>
  </w:style>
  <w:style w:type="character" w:customStyle="1" w:styleId="34">
    <w:name w:val="标题 5 Char"/>
    <w:aliases w:val="h5 Char,5 Char,Bullet point Char"/>
    <w:basedOn w:val="17"/>
    <w:link w:val="6"/>
    <w:uiPriority w:val="9"/>
    <w:rPr>
      <w:rFonts w:ascii="Cambria" w:hAnsi="Cambria" w:eastAsia="宋体" w:cs="Times New Roman"/>
      <w:color w:val="4F81BD"/>
      <w:kern w:val="0"/>
      <w:sz w:val="22"/>
      <w:lang w:eastAsia="en-US" w:bidi="en-US"/>
    </w:rPr>
  </w:style>
  <w:style w:type="character" w:customStyle="1" w:styleId="35">
    <w:name w:val="标题 6 Char"/>
    <w:aliases w:val="6 Char,Sub-bullet point Char,h6 Char"/>
    <w:basedOn w:val="17"/>
    <w:link w:val="7"/>
    <w:uiPriority w:val="9"/>
    <w:rPr>
      <w:rFonts w:ascii="Cambria" w:hAnsi="Cambria" w:eastAsia="宋体" w:cs="Times New Roman"/>
      <w:i/>
      <w:iCs/>
      <w:color w:val="4F81BD"/>
      <w:kern w:val="0"/>
      <w:sz w:val="22"/>
      <w:lang w:eastAsia="en-US" w:bidi="en-US"/>
    </w:rPr>
  </w:style>
  <w:style w:type="character" w:customStyle="1" w:styleId="36">
    <w:name w:val="标题 7 Char"/>
    <w:aliases w:val="7 Char,Para no numbering Char,h7 Char"/>
    <w:basedOn w:val="17"/>
    <w:link w:val="8"/>
    <w:uiPriority w:val="9"/>
    <w:rPr>
      <w:rFonts w:ascii="Cambria" w:hAnsi="Cambria" w:eastAsia="宋体" w:cs="Times New Roman"/>
      <w:b/>
      <w:bCs/>
      <w:color w:val="9BBB59"/>
      <w:kern w:val="0"/>
      <w:sz w:val="20"/>
      <w:szCs w:val="20"/>
      <w:lang w:eastAsia="en-US" w:bidi="en-US"/>
    </w:rPr>
  </w:style>
  <w:style w:type="character" w:customStyle="1" w:styleId="37">
    <w:name w:val="标题 8 Char"/>
    <w:aliases w:val="No num/gap Char,h8 Char"/>
    <w:basedOn w:val="17"/>
    <w:link w:val="9"/>
    <w:uiPriority w:val="9"/>
    <w:rPr>
      <w:rFonts w:ascii="Cambria" w:hAnsi="Cambria" w:eastAsia="宋体" w:cs="Times New Roman"/>
      <w:b/>
      <w:bCs/>
      <w:i/>
      <w:iCs/>
      <w:color w:val="9BBB59"/>
      <w:kern w:val="0"/>
      <w:sz w:val="20"/>
      <w:szCs w:val="20"/>
      <w:lang w:eastAsia="en-US" w:bidi="en-US"/>
    </w:rPr>
  </w:style>
  <w:style w:type="character" w:customStyle="1" w:styleId="38">
    <w:name w:val="标题 9 Char"/>
    <w:aliases w:val="Appendix Char,Bijlage Char,Code eg's Char,h9 Char"/>
    <w:basedOn w:val="17"/>
    <w:link w:val="10"/>
    <w:uiPriority w:val="9"/>
    <w:rPr>
      <w:rFonts w:ascii="Cambria" w:hAnsi="Cambria" w:eastAsia="宋体" w:cs="Times New Roman"/>
      <w:i/>
      <w:iCs/>
      <w:color w:val="9BBB59"/>
      <w:kern w:val="0"/>
      <w:sz w:val="20"/>
      <w:szCs w:val="20"/>
      <w:lang w:eastAsia="en-US" w:bidi="en-US"/>
    </w:rPr>
  </w:style>
  <w:style w:type="character" w:customStyle="1" w:styleId="39">
    <w:name w:val="标题 Char"/>
    <w:basedOn w:val="17"/>
    <w:link w:val="16"/>
    <w:uiPriority w:val="10"/>
    <w:rPr>
      <w:rFonts w:ascii="Cambria" w:hAnsi="Cambria" w:eastAsia="宋体" w:cs="Times New Roman"/>
      <w:i/>
      <w:iCs/>
      <w:color w:val="243F60"/>
      <w:kern w:val="0"/>
      <w:sz w:val="60"/>
      <w:szCs w:val="60"/>
      <w:lang w:eastAsia="en-US" w:bidi="en-US"/>
    </w:rPr>
  </w:style>
  <w:style w:type="character" w:customStyle="1" w:styleId="40">
    <w:name w:val="副标题 Char"/>
    <w:basedOn w:val="17"/>
    <w:link w:val="15"/>
    <w:uiPriority w:val="11"/>
    <w:rPr>
      <w:rFonts w:ascii="Calibri" w:hAnsi="Calibri" w:eastAsia="宋体" w:cs="Times New Roman"/>
      <w:i/>
      <w:iCs/>
      <w:kern w:val="0"/>
      <w:sz w:val="24"/>
      <w:szCs w:val="24"/>
      <w:lang w:eastAsia="en-US" w:bidi="en-US"/>
    </w:rPr>
  </w:style>
  <w:style w:type="character" w:customStyle="1" w:styleId="41">
    <w:name w:val="列出段落 Char"/>
    <w:basedOn w:val="17"/>
    <w:link w:val="21"/>
    <w:locked/>
    <w:uiPriority w:val="34"/>
    <w:rPr>
      <w:rFonts w:ascii="Calibri" w:hAnsi="Calibri" w:eastAsia="宋体" w:cs="Times New Roman"/>
      <w:kern w:val="0"/>
      <w:sz w:val="22"/>
      <w:lang w:eastAsia="en-US" w:bidi="en-US"/>
    </w:rPr>
  </w:style>
  <w:style w:type="character" w:customStyle="1" w:styleId="42">
    <w:name w:val="页眉 Char"/>
    <w:basedOn w:val="17"/>
    <w:link w:val="13"/>
    <w:uiPriority w:val="99"/>
    <w:rPr>
      <w:rFonts w:ascii="Calibri" w:hAnsi="Calibri" w:eastAsia="宋体" w:cs="Times New Roman"/>
      <w:kern w:val="0"/>
      <w:sz w:val="22"/>
      <w:lang w:eastAsia="en-US" w:bidi="en-US"/>
    </w:rPr>
  </w:style>
  <w:style w:type="character" w:customStyle="1" w:styleId="43">
    <w:name w:val="页脚 Char"/>
    <w:basedOn w:val="17"/>
    <w:link w:val="12"/>
    <w:uiPriority w:val="99"/>
    <w:rPr>
      <w:rFonts w:ascii="Calibri" w:hAnsi="Calibri" w:eastAsia="宋体" w:cs="Times New Roman"/>
      <w:kern w:val="0"/>
      <w:sz w:val="22"/>
      <w:lang w:eastAsia="en-US" w:bidi="en-US"/>
    </w:rPr>
  </w:style>
  <w:style w:type="character" w:customStyle="1" w:styleId="44">
    <w:name w:val="批注框文本 Char"/>
    <w:basedOn w:val="17"/>
    <w:link w:val="11"/>
    <w:semiHidden/>
    <w:uiPriority w:val="99"/>
    <w:rPr>
      <w:rFonts w:ascii="Calibri" w:hAnsi="Calibri" w:eastAsia="宋体" w:cs="Times New Roman"/>
      <w:kern w:val="0"/>
      <w:sz w:val="16"/>
      <w:szCs w:val="16"/>
      <w:lang w:eastAsia="en-US" w:bidi="en-US"/>
    </w:rPr>
  </w:style>
  <w:style w:type="character" w:customStyle="1" w:styleId="45">
    <w:name w:val="无间隔 Char"/>
    <w:basedOn w:val="17"/>
    <w:link w:val="23"/>
    <w:uiPriority w:val="1"/>
    <w:rPr>
      <w:rFonts w:eastAsia="微软雅黑"/>
      <w:kern w:val="0"/>
      <w:lang w:eastAsia="ja-JP"/>
    </w:rPr>
  </w:style>
  <w:style w:type="character" w:customStyle="1" w:styleId="46">
    <w:name w:val="一级标题 Char"/>
    <w:basedOn w:val="45"/>
    <w:link w:val="24"/>
    <w:uiPriority w:val="0"/>
    <w:rPr>
      <w:rFonts w:ascii="微软雅黑" w:hAnsi="微软雅黑" w:eastAsia="微软雅黑" w:cs="Times New Roman"/>
      <w:bCs/>
      <w:color w:val="000000"/>
      <w:kern w:val="0"/>
      <w:sz w:val="32"/>
      <w:szCs w:val="32"/>
      <w:lang w:eastAsia="ja-JP" w:bidi="en-US"/>
    </w:rPr>
  </w:style>
  <w:style w:type="character" w:customStyle="1" w:styleId="47">
    <w:name w:val="二级标题 Char"/>
    <w:basedOn w:val="45"/>
    <w:link w:val="25"/>
    <w:uiPriority w:val="0"/>
    <w:rPr>
      <w:rFonts w:ascii="微软雅黑" w:hAnsi="微软雅黑" w:eastAsia="微软雅黑" w:cs="Times New Roman"/>
      <w:b/>
      <w:i/>
      <w:iCs/>
      <w:color w:val="000000"/>
      <w:kern w:val="0"/>
      <w:sz w:val="28"/>
      <w:szCs w:val="28"/>
      <w:lang w:eastAsia="ja-JP" w:bidi="en-US"/>
    </w:rPr>
  </w:style>
  <w:style w:type="character" w:customStyle="1" w:styleId="48">
    <w:name w:val="主正文 Char"/>
    <w:basedOn w:val="45"/>
    <w:link w:val="26"/>
    <w:uiPriority w:val="0"/>
    <w:rPr>
      <w:rFonts w:eastAsia="微软雅黑"/>
      <w:kern w:val="0"/>
      <w:lang w:eastAsia="ja-JP"/>
    </w:rPr>
  </w:style>
  <w:style w:type="character" w:customStyle="1" w:styleId="49">
    <w:name w:val="主要正文 Char"/>
    <w:basedOn w:val="48"/>
    <w:link w:val="27"/>
    <w:uiPriority w:val="0"/>
    <w:rPr>
      <w:rFonts w:eastAsia="微软雅黑"/>
      <w:kern w:val="0"/>
      <w:lang w:eastAsia="ja-JP"/>
    </w:rPr>
  </w:style>
  <w:style w:type="character" w:customStyle="1" w:styleId="50">
    <w:name w:val="方法标题 Char"/>
    <w:basedOn w:val="49"/>
    <w:link w:val="28"/>
    <w:uiPriority w:val="0"/>
    <w:rPr>
      <w:rFonts w:ascii="微软雅黑" w:hAnsi="微软雅黑" w:eastAsia="微软雅黑"/>
      <w:b/>
      <w:i/>
      <w:color w:val="0070C0"/>
      <w:kern w:val="0"/>
      <w:lang w:eastAsia="ja-JP"/>
    </w:rPr>
  </w:style>
  <w:style w:type="character" w:customStyle="1" w:styleId="51">
    <w:name w:val="三级方法标题 Char"/>
    <w:basedOn w:val="50"/>
    <w:link w:val="29"/>
    <w:uiPriority w:val="0"/>
    <w:rPr>
      <w:rFonts w:ascii="微软雅黑" w:hAnsi="微软雅黑" w:eastAsia="微软雅黑"/>
      <w:color w:val="0070C0"/>
      <w:kern w:val="0"/>
      <w:lang w:eastAsia="ja-JP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Sugon Information Industry</Company>
  <Pages>38</Pages>
  <Words>3173</Words>
  <Characters>18087</Characters>
  <Lines>150</Lines>
  <Paragraphs>42</Paragraphs>
  <ScaleCrop>false</ScaleCrop>
  <LinksUpToDate>false</LinksUpToDate>
  <CharactersWithSpaces>0</CharactersWithSpaces>
  <Application>WPS Office 专业版_9.1.0.5019_F1E327BC-269C-435d-A152-05C5408002CA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2013-08-20T03:12:00Z</dcterms:created>
  <dc:creator>Automation team</dc:creator>
  <cp:lastModifiedBy>xjt</cp:lastModifiedBy>
  <cp:lastPrinted>2014-04-01T10:18:00Z</cp:lastPrinted>
  <dcterms:modified xsi:type="dcterms:W3CDTF">2016-05-05T01:12:39Z</dcterms:modified>
  <dc:subject>Version 1.0</dc:subject>
  <dc:title>Sugon Theia Guideline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2052-9.1.0.5019</vt:lpwstr>
  </property>
</Properties>
</file>