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B5" w:rsidRDefault="00165FB5" w:rsidP="00165FB5"/>
    <w:p w:rsidR="00165FB5" w:rsidRDefault="00165FB5" w:rsidP="00165FB5">
      <w:pPr>
        <w:pStyle w:val="2"/>
      </w:pPr>
      <w:r>
        <w:rPr>
          <w:rFonts w:hint="eastAsia"/>
        </w:rPr>
        <w:t>介绍</w:t>
      </w:r>
    </w:p>
    <w:p w:rsidR="00317D7D" w:rsidRDefault="00165FB5" w:rsidP="00317D7D">
      <w:r>
        <w:rPr>
          <w:rFonts w:hint="eastAsia"/>
        </w:rPr>
        <w:t xml:space="preserve">    TestNG</w:t>
      </w:r>
      <w:r>
        <w:rPr>
          <w:rFonts w:hint="eastAsia"/>
        </w:rPr>
        <w:t>是一个设计用来简化广泛的测试需求的测试框架，从单元测试（隔离测试一个类）到集成测试（测试由有多个类多个包甚至多个外部框架组成的整个系统，例如运用服务器）。</w:t>
      </w:r>
      <w:r w:rsidR="00E56E69">
        <w:rPr>
          <w:rFonts w:hint="eastAsia"/>
        </w:rPr>
        <w:t>测试的过程的三个典型步骤，注意和</w:t>
      </w:r>
      <w:r w:rsidR="00E56E69">
        <w:rPr>
          <w:rFonts w:hint="eastAsia"/>
        </w:rPr>
        <w:t>junit(4.0)</w:t>
      </w:r>
      <w:r w:rsidR="00E56E69">
        <w:rPr>
          <w:rFonts w:hint="eastAsia"/>
        </w:rPr>
        <w:t>相比，多了一个将测试信息添加到</w:t>
      </w:r>
      <w:r w:rsidR="00E56E69">
        <w:rPr>
          <w:rFonts w:hint="eastAsia"/>
        </w:rPr>
        <w:t>testng.xml</w:t>
      </w:r>
      <w:r w:rsidR="00E56E69">
        <w:rPr>
          <w:rFonts w:hint="eastAsia"/>
        </w:rPr>
        <w:t>文件或者</w:t>
      </w:r>
      <w:r w:rsidR="00E56E69">
        <w:rPr>
          <w:rFonts w:hint="eastAsia"/>
        </w:rPr>
        <w:t>build.xml</w:t>
      </w:r>
      <w:r w:rsidR="00317D7D">
        <w:rPr>
          <w:rFonts w:hint="eastAsia"/>
        </w:rPr>
        <w:t>。测试信息尤其是测试数据不再写死在测试代码中，好处就是修改测试数据时不需要修改代码</w:t>
      </w:r>
      <w:r w:rsidR="00317D7D">
        <w:rPr>
          <w:rFonts w:hint="eastAsia"/>
        </w:rPr>
        <w:t>/</w:t>
      </w:r>
      <w:r w:rsidR="00317D7D">
        <w:rPr>
          <w:rFonts w:hint="eastAsia"/>
        </w:rPr>
        <w:t>编译了，从而有助于将测试人员引入单元测试</w:t>
      </w:r>
      <w:r w:rsidR="00317D7D">
        <w:rPr>
          <w:rFonts w:hint="eastAsia"/>
        </w:rPr>
        <w:t>/</w:t>
      </w:r>
      <w:r w:rsidR="00317D7D">
        <w:rPr>
          <w:rFonts w:hint="eastAsia"/>
        </w:rPr>
        <w:t>集成测试。</w:t>
      </w:r>
    </w:p>
    <w:p w:rsidR="00165FB5" w:rsidRDefault="00165FB5" w:rsidP="00165FB5">
      <w:r>
        <w:rPr>
          <w:rFonts w:hint="eastAsia"/>
        </w:rPr>
        <w:t xml:space="preserve">    </w:t>
      </w:r>
      <w:r>
        <w:rPr>
          <w:rFonts w:hint="eastAsia"/>
        </w:rPr>
        <w:t>编写一个测试的过程有三个典型步骤：</w:t>
      </w:r>
    </w:p>
    <w:p w:rsidR="00165FB5" w:rsidRDefault="00165FB5" w:rsidP="00317D7D">
      <w:pPr>
        <w:pStyle w:val="a5"/>
        <w:numPr>
          <w:ilvl w:val="0"/>
          <w:numId w:val="5"/>
        </w:numPr>
        <w:ind w:firstLineChars="0"/>
      </w:pPr>
      <w:r>
        <w:rPr>
          <w:rFonts w:hint="eastAsia"/>
        </w:rPr>
        <w:t>编写测试的</w:t>
      </w:r>
      <w:r>
        <w:rPr>
          <w:rFonts w:hint="eastAsia"/>
        </w:rPr>
        <w:t xml:space="preserve"> </w:t>
      </w:r>
      <w:r>
        <w:rPr>
          <w:rFonts w:hint="eastAsia"/>
        </w:rPr>
        <w:t>业务逻辑并在代码中插入</w:t>
      </w:r>
      <w:r>
        <w:rPr>
          <w:rFonts w:hint="eastAsia"/>
        </w:rPr>
        <w:t>TestNG annotation</w:t>
      </w:r>
      <w:r>
        <w:rPr>
          <w:rFonts w:hint="eastAsia"/>
        </w:rPr>
        <w:t>。</w:t>
      </w:r>
    </w:p>
    <w:p w:rsidR="00165FB5" w:rsidRDefault="00165FB5" w:rsidP="00317D7D">
      <w:pPr>
        <w:pStyle w:val="a5"/>
        <w:numPr>
          <w:ilvl w:val="0"/>
          <w:numId w:val="5"/>
        </w:numPr>
        <w:ind w:firstLineChars="0"/>
      </w:pPr>
      <w:r>
        <w:rPr>
          <w:rFonts w:hint="eastAsia"/>
        </w:rPr>
        <w:t>将测试信息添加到</w:t>
      </w:r>
      <w:r>
        <w:rPr>
          <w:rFonts w:hint="eastAsia"/>
        </w:rPr>
        <w:t>testng.xml</w:t>
      </w:r>
      <w:r>
        <w:rPr>
          <w:rFonts w:hint="eastAsia"/>
        </w:rPr>
        <w:t>文件或者</w:t>
      </w:r>
      <w:r>
        <w:rPr>
          <w:rFonts w:hint="eastAsia"/>
        </w:rPr>
        <w:t>build.xml</w:t>
      </w:r>
      <w:r>
        <w:rPr>
          <w:rFonts w:hint="eastAsia"/>
        </w:rPr>
        <w:t>中。</w:t>
      </w:r>
    </w:p>
    <w:p w:rsidR="004225F4" w:rsidRDefault="00165FB5" w:rsidP="00317D7D">
      <w:pPr>
        <w:pStyle w:val="a5"/>
        <w:numPr>
          <w:ilvl w:val="0"/>
          <w:numId w:val="5"/>
        </w:numPr>
        <w:ind w:firstLineChars="0"/>
      </w:pPr>
      <w:r>
        <w:rPr>
          <w:rFonts w:hint="eastAsia"/>
        </w:rPr>
        <w:t>运行</w:t>
      </w:r>
      <w:r>
        <w:rPr>
          <w:rFonts w:hint="eastAsia"/>
        </w:rPr>
        <w:t>TestNG</w:t>
      </w:r>
    </w:p>
    <w:p w:rsidR="00165FB5" w:rsidRDefault="00317D7D" w:rsidP="00317D7D">
      <w:pPr>
        <w:pStyle w:val="3"/>
      </w:pPr>
      <w:r>
        <w:rPr>
          <w:rFonts w:hint="eastAsia"/>
        </w:rPr>
        <w:t>基本</w:t>
      </w:r>
      <w:r w:rsidR="00165FB5">
        <w:rPr>
          <w:rFonts w:hint="eastAsia"/>
        </w:rPr>
        <w:t>概念：</w:t>
      </w:r>
    </w:p>
    <w:p w:rsidR="00165FB5" w:rsidRDefault="00165FB5" w:rsidP="000F6F5F">
      <w:pPr>
        <w:pStyle w:val="a5"/>
        <w:numPr>
          <w:ilvl w:val="0"/>
          <w:numId w:val="7"/>
        </w:numPr>
        <w:ind w:firstLineChars="0"/>
      </w:pPr>
      <w:r>
        <w:rPr>
          <w:rFonts w:hint="eastAsia"/>
        </w:rPr>
        <w:t>suite</w:t>
      </w:r>
      <w:r>
        <w:rPr>
          <w:rFonts w:hint="eastAsia"/>
        </w:rPr>
        <w:t>由</w:t>
      </w:r>
      <w:r>
        <w:rPr>
          <w:rFonts w:hint="eastAsia"/>
        </w:rPr>
        <w:t>xml</w:t>
      </w:r>
      <w:r>
        <w:rPr>
          <w:rFonts w:hint="eastAsia"/>
        </w:rPr>
        <w:t>文件描述。它包含一个或多个测试并被定义为</w:t>
      </w:r>
      <w:r>
        <w:rPr>
          <w:rFonts w:hint="eastAsia"/>
        </w:rPr>
        <w:t>&lt;suite&gt;</w:t>
      </w:r>
      <w:r>
        <w:rPr>
          <w:rFonts w:hint="eastAsia"/>
        </w:rPr>
        <w:t>标签</w:t>
      </w:r>
    </w:p>
    <w:p w:rsidR="00165FB5" w:rsidRDefault="00165FB5" w:rsidP="000F6F5F">
      <w:pPr>
        <w:pStyle w:val="a5"/>
        <w:numPr>
          <w:ilvl w:val="0"/>
          <w:numId w:val="7"/>
        </w:numPr>
        <w:ind w:firstLineChars="0"/>
      </w:pPr>
      <w:r>
        <w:rPr>
          <w:rFonts w:hint="eastAsia"/>
        </w:rPr>
        <w:t>test</w:t>
      </w:r>
      <w:r>
        <w:rPr>
          <w:rFonts w:hint="eastAsia"/>
        </w:rPr>
        <w:t>由</w:t>
      </w:r>
      <w:r>
        <w:rPr>
          <w:rFonts w:hint="eastAsia"/>
        </w:rPr>
        <w:t>&lt;test&gt;</w:t>
      </w:r>
      <w:r>
        <w:rPr>
          <w:rFonts w:hint="eastAsia"/>
        </w:rPr>
        <w:t>描述并包含一个或者多个</w:t>
      </w:r>
      <w:r>
        <w:rPr>
          <w:rFonts w:hint="eastAsia"/>
        </w:rPr>
        <w:t>TestNG</w:t>
      </w:r>
      <w:r>
        <w:rPr>
          <w:rFonts w:hint="eastAsia"/>
        </w:rPr>
        <w:t>类</w:t>
      </w:r>
    </w:p>
    <w:p w:rsidR="00165FB5" w:rsidRDefault="00165FB5" w:rsidP="000F6F5F">
      <w:pPr>
        <w:pStyle w:val="a5"/>
        <w:numPr>
          <w:ilvl w:val="0"/>
          <w:numId w:val="7"/>
        </w:numPr>
        <w:ind w:firstLineChars="0"/>
      </w:pPr>
      <w:r>
        <w:rPr>
          <w:rFonts w:hint="eastAsia"/>
        </w:rPr>
        <w:t>TestNG</w:t>
      </w:r>
      <w:r>
        <w:rPr>
          <w:rFonts w:hint="eastAsia"/>
        </w:rPr>
        <w:t>类是包含至少一个</w:t>
      </w:r>
      <w:r>
        <w:rPr>
          <w:rFonts w:hint="eastAsia"/>
        </w:rPr>
        <w:t>TestNG annotation</w:t>
      </w:r>
      <w:r>
        <w:rPr>
          <w:rFonts w:hint="eastAsia"/>
        </w:rPr>
        <w:t>的</w:t>
      </w:r>
      <w:r>
        <w:rPr>
          <w:rFonts w:hint="eastAsia"/>
        </w:rPr>
        <w:t>Java</w:t>
      </w:r>
      <w:r>
        <w:rPr>
          <w:rFonts w:hint="eastAsia"/>
        </w:rPr>
        <w:t>类，由</w:t>
      </w:r>
      <w:r>
        <w:rPr>
          <w:rFonts w:hint="eastAsia"/>
        </w:rPr>
        <w:t>&lt;class&gt;</w:t>
      </w:r>
      <w:r>
        <w:rPr>
          <w:rFonts w:hint="eastAsia"/>
        </w:rPr>
        <w:t>标签描述并包含一个或多个测试方法</w:t>
      </w:r>
    </w:p>
    <w:p w:rsidR="00165FB5" w:rsidRDefault="00165FB5" w:rsidP="000F6F5F">
      <w:pPr>
        <w:pStyle w:val="a5"/>
        <w:numPr>
          <w:ilvl w:val="0"/>
          <w:numId w:val="7"/>
        </w:numPr>
        <w:ind w:firstLineChars="0"/>
      </w:pPr>
      <w:r>
        <w:rPr>
          <w:rFonts w:hint="eastAsia"/>
        </w:rPr>
        <w:t>测试方法是源文件中带有</w:t>
      </w:r>
      <w:r>
        <w:rPr>
          <w:rFonts w:hint="eastAsia"/>
        </w:rPr>
        <w:t>@Testd</w:t>
      </w:r>
      <w:r>
        <w:rPr>
          <w:rFonts w:hint="eastAsia"/>
        </w:rPr>
        <w:t>注释的</w:t>
      </w:r>
      <w:r>
        <w:rPr>
          <w:rFonts w:hint="eastAsia"/>
        </w:rPr>
        <w:t>java</w:t>
      </w:r>
      <w:r>
        <w:rPr>
          <w:rFonts w:hint="eastAsia"/>
        </w:rPr>
        <w:t>方法</w:t>
      </w:r>
    </w:p>
    <w:p w:rsidR="000F6F5F" w:rsidRDefault="000F6F5F" w:rsidP="000F6F5F">
      <w:pPr>
        <w:pStyle w:val="a5"/>
        <w:numPr>
          <w:ilvl w:val="0"/>
          <w:numId w:val="7"/>
        </w:numPr>
        <w:ind w:firstLineChars="0"/>
      </w:pPr>
      <w:r w:rsidRPr="000F6F5F">
        <w:rPr>
          <w:rFonts w:hint="eastAsia"/>
        </w:rPr>
        <w:t>基本概念，相比</w:t>
      </w:r>
      <w:r w:rsidRPr="000F6F5F">
        <w:rPr>
          <w:rFonts w:hint="eastAsia"/>
        </w:rPr>
        <w:t>junit</w:t>
      </w:r>
      <w:r w:rsidRPr="000F6F5F">
        <w:rPr>
          <w:rFonts w:hint="eastAsia"/>
        </w:rPr>
        <w:t>的</w:t>
      </w:r>
      <w:r w:rsidRPr="000F6F5F">
        <w:rPr>
          <w:rFonts w:hint="eastAsia"/>
        </w:rPr>
        <w:t>TestCase/TestSuite</w:t>
      </w:r>
      <w:r w:rsidRPr="000F6F5F">
        <w:rPr>
          <w:rFonts w:hint="eastAsia"/>
        </w:rPr>
        <w:t>，</w:t>
      </w:r>
      <w:r w:rsidRPr="000F6F5F">
        <w:rPr>
          <w:rFonts w:hint="eastAsia"/>
        </w:rPr>
        <w:t>TestNG</w:t>
      </w:r>
      <w:r w:rsidRPr="000F6F5F">
        <w:rPr>
          <w:rFonts w:hint="eastAsia"/>
        </w:rPr>
        <w:t>有</w:t>
      </w:r>
      <w:r w:rsidRPr="000F6F5F">
        <w:rPr>
          <w:rFonts w:hint="eastAsia"/>
        </w:rPr>
        <w:t>suite/test/test method</w:t>
      </w:r>
      <w:r w:rsidRPr="000F6F5F">
        <w:rPr>
          <w:rFonts w:hint="eastAsia"/>
        </w:rPr>
        <w:t>三个级别，即将</w:t>
      </w:r>
      <w:r w:rsidRPr="000F6F5F">
        <w:rPr>
          <w:rFonts w:hint="eastAsia"/>
        </w:rPr>
        <w:t>test/test method</w:t>
      </w:r>
      <w:r w:rsidRPr="000F6F5F">
        <w:rPr>
          <w:rFonts w:hint="eastAsia"/>
        </w:rPr>
        <w:t>明确区分开了。</w:t>
      </w:r>
      <w:r w:rsidRPr="000F6F5F">
        <w:rPr>
          <w:rFonts w:hint="eastAsia"/>
        </w:rPr>
        <w:t>junit</w:t>
      </w:r>
      <w:r w:rsidRPr="000F6F5F">
        <w:rPr>
          <w:rFonts w:hint="eastAsia"/>
        </w:rPr>
        <w:t>中的</w:t>
      </w:r>
      <w:r w:rsidRPr="000F6F5F">
        <w:rPr>
          <w:rFonts w:hint="eastAsia"/>
        </w:rPr>
        <w:t>TestCase</w:t>
      </w:r>
      <w:r w:rsidRPr="000F6F5F">
        <w:rPr>
          <w:rFonts w:hint="eastAsia"/>
        </w:rPr>
        <w:t>将</w:t>
      </w:r>
      <w:r w:rsidRPr="000F6F5F">
        <w:rPr>
          <w:rFonts w:hint="eastAsia"/>
        </w:rPr>
        <w:t>test/test method</w:t>
      </w:r>
      <w:r w:rsidRPr="000F6F5F">
        <w:rPr>
          <w:rFonts w:hint="eastAsia"/>
        </w:rPr>
        <w:t>混合，比较容易让人概念不清晰，尤其是新手。</w:t>
      </w:r>
    </w:p>
    <w:p w:rsidR="000F6F5F" w:rsidRDefault="000F6F5F" w:rsidP="000F6F5F">
      <w:pPr>
        <w:ind w:firstLine="420"/>
      </w:pPr>
    </w:p>
    <w:p w:rsidR="00165FB5" w:rsidRDefault="00165FB5" w:rsidP="000F6F5F">
      <w:pPr>
        <w:ind w:firstLine="420"/>
      </w:pPr>
      <w:r>
        <w:rPr>
          <w:rFonts w:hint="eastAsia"/>
        </w:rPr>
        <w:t>TestNG</w:t>
      </w:r>
      <w:r>
        <w:rPr>
          <w:rFonts w:hint="eastAsia"/>
        </w:rPr>
        <w:t>测试可以被</w:t>
      </w:r>
      <w:r>
        <w:rPr>
          <w:rFonts w:hint="eastAsia"/>
        </w:rPr>
        <w:t xml:space="preserve">@BeforeXXX </w:t>
      </w:r>
      <w:r>
        <w:rPr>
          <w:rFonts w:hint="eastAsia"/>
        </w:rPr>
        <w:t>和</w:t>
      </w:r>
      <w:r>
        <w:rPr>
          <w:rFonts w:hint="eastAsia"/>
        </w:rPr>
        <w:t xml:space="preserve"> @AfterXXX annotations</w:t>
      </w:r>
      <w:r>
        <w:rPr>
          <w:rFonts w:hint="eastAsia"/>
        </w:rPr>
        <w:t>配置，容许在特定点的前后执行一些</w:t>
      </w:r>
      <w:r>
        <w:rPr>
          <w:rFonts w:hint="eastAsia"/>
        </w:rPr>
        <w:t>java</w:t>
      </w:r>
      <w:r>
        <w:rPr>
          <w:rFonts w:hint="eastAsia"/>
        </w:rPr>
        <w:t>逻辑，这些点上面已经列出。</w:t>
      </w:r>
    </w:p>
    <w:p w:rsidR="00165FB5" w:rsidRDefault="00165FB5" w:rsidP="00165FB5">
      <w:r>
        <w:rPr>
          <w:rFonts w:hint="eastAsia"/>
        </w:rPr>
        <w:t>这份手册的剩余部分将讲述以下内容：</w:t>
      </w:r>
    </w:p>
    <w:p w:rsidR="00165FB5" w:rsidRDefault="00165FB5" w:rsidP="000F6F5F">
      <w:pPr>
        <w:pStyle w:val="a5"/>
        <w:numPr>
          <w:ilvl w:val="0"/>
          <w:numId w:val="9"/>
        </w:numPr>
        <w:ind w:firstLineChars="0"/>
      </w:pPr>
      <w:r>
        <w:rPr>
          <w:rFonts w:hint="eastAsia"/>
        </w:rPr>
        <w:t>所有的</w:t>
      </w:r>
      <w:r>
        <w:rPr>
          <w:rFonts w:hint="eastAsia"/>
        </w:rPr>
        <w:t>annotation</w:t>
      </w:r>
      <w:r>
        <w:rPr>
          <w:rFonts w:hint="eastAsia"/>
        </w:rPr>
        <w:t>列表并带有简短说明，为</w:t>
      </w:r>
      <w:r>
        <w:rPr>
          <w:rFonts w:hint="eastAsia"/>
        </w:rPr>
        <w:t>TestNG</w:t>
      </w:r>
      <w:r>
        <w:rPr>
          <w:rFonts w:hint="eastAsia"/>
        </w:rPr>
        <w:t>的多种功能性提供参考</w:t>
      </w:r>
      <w:r>
        <w:rPr>
          <w:rFonts w:hint="eastAsia"/>
        </w:rPr>
        <w:t xml:space="preserve">, </w:t>
      </w:r>
      <w:r>
        <w:rPr>
          <w:rFonts w:hint="eastAsia"/>
        </w:rPr>
        <w:t>你可能需要参考为每个</w:t>
      </w:r>
      <w:r>
        <w:rPr>
          <w:rFonts w:hint="eastAsia"/>
        </w:rPr>
        <w:t>annotation</w:t>
      </w:r>
      <w:r>
        <w:rPr>
          <w:rFonts w:hint="eastAsia"/>
        </w:rPr>
        <w:t>提供的代码片段来学习细节。</w:t>
      </w:r>
    </w:p>
    <w:p w:rsidR="00165FB5" w:rsidRDefault="00165FB5" w:rsidP="000F6F5F">
      <w:pPr>
        <w:pStyle w:val="a5"/>
        <w:numPr>
          <w:ilvl w:val="0"/>
          <w:numId w:val="9"/>
        </w:numPr>
        <w:ind w:firstLineChars="0"/>
      </w:pPr>
      <w:r>
        <w:rPr>
          <w:rFonts w:hint="eastAsia"/>
        </w:rPr>
        <w:t>testng.xml</w:t>
      </w:r>
      <w:r>
        <w:rPr>
          <w:rFonts w:hint="eastAsia"/>
        </w:rPr>
        <w:t>文件描述，它的语法和如果指定它。</w:t>
      </w:r>
    </w:p>
    <w:p w:rsidR="00165FB5" w:rsidRDefault="00165FB5" w:rsidP="00165FB5">
      <w:pPr>
        <w:pStyle w:val="a5"/>
        <w:numPr>
          <w:ilvl w:val="0"/>
          <w:numId w:val="9"/>
        </w:numPr>
        <w:ind w:firstLineChars="0"/>
      </w:pPr>
      <w:r>
        <w:rPr>
          <w:rFonts w:hint="eastAsia"/>
        </w:rPr>
        <w:t>多个特性的详细列表和怎样结合</w:t>
      </w:r>
      <w:r>
        <w:rPr>
          <w:rFonts w:hint="eastAsia"/>
        </w:rPr>
        <w:t>annotation</w:t>
      </w:r>
      <w:r>
        <w:rPr>
          <w:rFonts w:hint="eastAsia"/>
        </w:rPr>
        <w:t>和</w:t>
      </w:r>
      <w:r>
        <w:rPr>
          <w:rFonts w:hint="eastAsia"/>
        </w:rPr>
        <w:t>testng.xml</w:t>
      </w:r>
      <w:r>
        <w:rPr>
          <w:rFonts w:hint="eastAsia"/>
        </w:rPr>
        <w:t>来使用它们</w:t>
      </w:r>
    </w:p>
    <w:p w:rsidR="000F6F5F" w:rsidRDefault="000F6F5F" w:rsidP="000F6F5F"/>
    <w:p w:rsidR="000F6F5F" w:rsidRPr="00165FB5" w:rsidRDefault="00E021EE" w:rsidP="000F6F5F">
      <w:pPr>
        <w:pStyle w:val="3"/>
      </w:pPr>
      <w:r>
        <w:rPr>
          <w:rFonts w:hint="eastAsia"/>
        </w:rPr>
        <w:t>安装</w:t>
      </w:r>
      <w:r w:rsidR="000F6F5F">
        <w:t>TestNG</w:t>
      </w:r>
    </w:p>
    <w:p w:rsidR="00036F18" w:rsidRDefault="00036F18" w:rsidP="00036F18">
      <w:pPr>
        <w:pStyle w:val="4"/>
      </w:pPr>
      <w:r>
        <w:rPr>
          <w:rFonts w:hint="eastAsia"/>
        </w:rPr>
        <w:t>在线</w:t>
      </w:r>
      <w:r>
        <w:t>安装</w:t>
      </w:r>
    </w:p>
    <w:p w:rsidR="00DF2B14" w:rsidRDefault="00DF2B14" w:rsidP="000F6F5F">
      <w:r>
        <w:rPr>
          <w:rFonts w:hint="eastAsia"/>
        </w:rPr>
        <w:t>安装</w:t>
      </w:r>
      <w:r>
        <w:rPr>
          <w:rFonts w:hint="eastAsia"/>
        </w:rPr>
        <w:t>test</w:t>
      </w:r>
      <w:r>
        <w:t>NG</w:t>
      </w:r>
      <w:r>
        <w:t>插件</w:t>
      </w:r>
      <w:r w:rsidR="008E1123" w:rsidRPr="008E1123">
        <w:rPr>
          <w:rFonts w:hint="eastAsia"/>
        </w:rPr>
        <w:t>打开</w:t>
      </w:r>
      <w:r w:rsidR="008E1123" w:rsidRPr="008E1123">
        <w:rPr>
          <w:rFonts w:hint="eastAsia"/>
        </w:rPr>
        <w:t xml:space="preserve">Eclipse   Help -&gt;Install New Software ,   </w:t>
      </w:r>
      <w:r w:rsidR="008E1123" w:rsidRPr="008E1123">
        <w:rPr>
          <w:rFonts w:hint="eastAsia"/>
        </w:rPr>
        <w:t>然后</w:t>
      </w:r>
      <w:r w:rsidR="008E1123" w:rsidRPr="008E1123">
        <w:rPr>
          <w:rFonts w:hint="eastAsia"/>
        </w:rPr>
        <w:t>Add</w:t>
      </w:r>
      <w:r w:rsidR="00803EE5">
        <w:rPr>
          <w:rFonts w:hint="eastAsia"/>
        </w:rPr>
        <w:t>：</w:t>
      </w:r>
      <w:r w:rsidR="008E1123" w:rsidRPr="008E1123">
        <w:rPr>
          <w:rFonts w:hint="eastAsia"/>
        </w:rPr>
        <w:t xml:space="preserve">   </w:t>
      </w:r>
      <w:hyperlink r:id="rId7" w:history="1">
        <w:r w:rsidR="008E1123" w:rsidRPr="005876CE">
          <w:rPr>
            <w:rStyle w:val="a4"/>
            <w:rFonts w:hint="eastAsia"/>
          </w:rPr>
          <w:t>http://beust.com/eclipse</w:t>
        </w:r>
      </w:hyperlink>
      <w:r w:rsidR="008E1123">
        <w:t xml:space="preserve"> </w:t>
      </w:r>
    </w:p>
    <w:p w:rsidR="00DF2B14" w:rsidRDefault="00DF2B14" w:rsidP="000F6F5F">
      <w:r>
        <w:rPr>
          <w:noProof/>
        </w:rPr>
        <w:lastRenderedPageBreak/>
        <w:drawing>
          <wp:inline distT="0" distB="0" distL="0" distR="0">
            <wp:extent cx="5274310" cy="4339416"/>
            <wp:effectExtent l="0" t="0" r="2540" b="4445"/>
            <wp:docPr id="1" name="图片 1" descr="http://images.cnitblog.com/i/263119/201408/030942544628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nitblog.com/i/263119/201408/0309425446285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339416"/>
                    </a:xfrm>
                    <a:prstGeom prst="rect">
                      <a:avLst/>
                    </a:prstGeom>
                    <a:noFill/>
                    <a:ln>
                      <a:noFill/>
                    </a:ln>
                  </pic:spPr>
                </pic:pic>
              </a:graphicData>
            </a:graphic>
          </wp:inline>
        </w:drawing>
      </w:r>
    </w:p>
    <w:p w:rsidR="00DF2B14" w:rsidRDefault="00DF2B14" w:rsidP="000F6F5F"/>
    <w:p w:rsidR="00036F18" w:rsidRDefault="00036F18" w:rsidP="00036F18">
      <w:pPr>
        <w:pStyle w:val="4"/>
      </w:pPr>
      <w:r>
        <w:rPr>
          <w:rFonts w:hint="eastAsia"/>
        </w:rPr>
        <w:t>离线安装</w:t>
      </w:r>
    </w:p>
    <w:p w:rsidR="00036F18" w:rsidRDefault="00036F18" w:rsidP="00036F18">
      <w:r>
        <w:rPr>
          <w:rFonts w:hint="eastAsia"/>
        </w:rPr>
        <w:t>首先下载</w:t>
      </w:r>
      <w:r>
        <w:rPr>
          <w:rFonts w:hint="eastAsia"/>
        </w:rPr>
        <w:t>testng</w:t>
      </w:r>
      <w:r>
        <w:rPr>
          <w:rFonts w:hint="eastAsia"/>
        </w:rPr>
        <w:t>离线包</w:t>
      </w:r>
      <w:r>
        <w:rPr>
          <w:rFonts w:hint="eastAsia"/>
        </w:rPr>
        <w:t>:</w:t>
      </w:r>
      <w:r>
        <w:rPr>
          <w:rFonts w:hint="eastAsia"/>
        </w:rPr>
        <w:t xml:space="preserve">　</w:t>
      </w:r>
      <w:r>
        <w:rPr>
          <w:rFonts w:hint="eastAsia"/>
        </w:rPr>
        <w:t xml:space="preserve"> </w:t>
      </w:r>
      <w:hyperlink r:id="rId9" w:history="1">
        <w:r w:rsidR="00D934F9" w:rsidRPr="005876CE">
          <w:rPr>
            <w:rStyle w:val="a4"/>
            <w:rFonts w:hint="eastAsia"/>
          </w:rPr>
          <w:t>http://pan.baidu.com/s/1hrEaX6k</w:t>
        </w:r>
      </w:hyperlink>
      <w:r w:rsidR="00D934F9">
        <w:t xml:space="preserve"> </w:t>
      </w:r>
    </w:p>
    <w:p w:rsidR="00036F18" w:rsidRDefault="00036F18" w:rsidP="00036F18">
      <w:r>
        <w:rPr>
          <w:rFonts w:hint="eastAsia"/>
        </w:rPr>
        <w:t xml:space="preserve">1. </w:t>
      </w:r>
      <w:r>
        <w:rPr>
          <w:rFonts w:hint="eastAsia"/>
        </w:rPr>
        <w:t>将解压后的文件</w:t>
      </w:r>
      <w:r>
        <w:rPr>
          <w:rFonts w:hint="eastAsia"/>
        </w:rPr>
        <w:t>..\eclipse-testng</w:t>
      </w:r>
      <w:r>
        <w:rPr>
          <w:rFonts w:hint="eastAsia"/>
        </w:rPr>
        <w:t>离线包</w:t>
      </w:r>
      <w:r>
        <w:rPr>
          <w:rFonts w:hint="eastAsia"/>
        </w:rPr>
        <w:t>\features\org.testng.eclipse_6.9.9.201510270734</w:t>
      </w:r>
      <w:r>
        <w:rPr>
          <w:rFonts w:hint="eastAsia"/>
        </w:rPr>
        <w:t xml:space="preserve">　</w:t>
      </w:r>
      <w:r>
        <w:rPr>
          <w:rFonts w:hint="eastAsia"/>
        </w:rPr>
        <w:t xml:space="preserve">  </w:t>
      </w:r>
      <w:r>
        <w:rPr>
          <w:rFonts w:hint="eastAsia"/>
        </w:rPr>
        <w:t xml:space="preserve">文件夹　放到　　　　　　</w:t>
      </w:r>
      <w:r>
        <w:rPr>
          <w:rFonts w:hint="eastAsia"/>
        </w:rPr>
        <w:t>eclipse--</w:t>
      </w:r>
      <w:r>
        <w:rPr>
          <w:rFonts w:hint="eastAsia"/>
        </w:rPr>
        <w:t>》</w:t>
      </w:r>
      <w:r>
        <w:rPr>
          <w:rFonts w:hint="eastAsia"/>
        </w:rPr>
        <w:t>features</w:t>
      </w:r>
      <w:r>
        <w:rPr>
          <w:rFonts w:hint="eastAsia"/>
        </w:rPr>
        <w:t>目录下</w:t>
      </w:r>
    </w:p>
    <w:p w:rsidR="00036F18" w:rsidRDefault="00036F18" w:rsidP="00036F18">
      <w:r>
        <w:rPr>
          <w:rFonts w:hint="eastAsia"/>
        </w:rPr>
        <w:t xml:space="preserve">2. </w:t>
      </w:r>
      <w:r>
        <w:rPr>
          <w:rFonts w:hint="eastAsia"/>
        </w:rPr>
        <w:t>将解压后的文件</w:t>
      </w:r>
      <w:r>
        <w:rPr>
          <w:rFonts w:hint="eastAsia"/>
        </w:rPr>
        <w:t>..\eclipse-testng</w:t>
      </w:r>
      <w:r>
        <w:rPr>
          <w:rFonts w:hint="eastAsia"/>
        </w:rPr>
        <w:t>离线包</w:t>
      </w:r>
      <w:r>
        <w:rPr>
          <w:rFonts w:hint="eastAsia"/>
        </w:rPr>
        <w:t>\plugins\org.testng.eclipse_6.9.8.201510130443</w:t>
      </w:r>
      <w:r>
        <w:rPr>
          <w:rFonts w:hint="eastAsia"/>
        </w:rPr>
        <w:t xml:space="preserve">　</w:t>
      </w:r>
      <w:r>
        <w:rPr>
          <w:rFonts w:hint="eastAsia"/>
        </w:rPr>
        <w:t xml:space="preserve"> </w:t>
      </w:r>
      <w:r>
        <w:rPr>
          <w:rFonts w:hint="eastAsia"/>
        </w:rPr>
        <w:t xml:space="preserve">文件夹　</w:t>
      </w:r>
      <w:r>
        <w:rPr>
          <w:rFonts w:hint="eastAsia"/>
        </w:rPr>
        <w:t xml:space="preserve"> </w:t>
      </w:r>
      <w:r>
        <w:rPr>
          <w:rFonts w:hint="eastAsia"/>
        </w:rPr>
        <w:t>放到</w:t>
      </w:r>
      <w:r>
        <w:rPr>
          <w:rFonts w:hint="eastAsia"/>
        </w:rPr>
        <w:t xml:space="preserve">                 eclipse--</w:t>
      </w:r>
      <w:r>
        <w:rPr>
          <w:rFonts w:hint="eastAsia"/>
        </w:rPr>
        <w:t>》</w:t>
      </w:r>
      <w:r>
        <w:rPr>
          <w:rFonts w:hint="eastAsia"/>
        </w:rPr>
        <w:t>plugins</w:t>
      </w:r>
      <w:r>
        <w:rPr>
          <w:rFonts w:hint="eastAsia"/>
        </w:rPr>
        <w:t>目录下</w:t>
      </w:r>
    </w:p>
    <w:p w:rsidR="00036F18" w:rsidRDefault="00036F18" w:rsidP="00036F18">
      <w:r>
        <w:rPr>
          <w:rFonts w:hint="eastAsia"/>
        </w:rPr>
        <w:t xml:space="preserve">3. </w:t>
      </w:r>
      <w:r>
        <w:rPr>
          <w:rFonts w:hint="eastAsia"/>
        </w:rPr>
        <w:t>重启</w:t>
      </w:r>
      <w:r>
        <w:rPr>
          <w:rFonts w:hint="eastAsia"/>
        </w:rPr>
        <w:t>eclipse</w:t>
      </w:r>
    </w:p>
    <w:p w:rsidR="00036F18" w:rsidRPr="00036F18" w:rsidRDefault="00036F18" w:rsidP="00036F18">
      <w:r>
        <w:rPr>
          <w:rFonts w:hint="eastAsia"/>
        </w:rPr>
        <w:t xml:space="preserve">4. </w:t>
      </w:r>
      <w:r>
        <w:rPr>
          <w:rFonts w:hint="eastAsia"/>
        </w:rPr>
        <w:t>验证是否安装成功，</w:t>
      </w:r>
      <w:r>
        <w:rPr>
          <w:rFonts w:hint="eastAsia"/>
        </w:rPr>
        <w:t>file--&gt;new--&gt;other--&gt;TestNg</w:t>
      </w:r>
    </w:p>
    <w:p w:rsidR="00036F18" w:rsidRDefault="00036F18" w:rsidP="000F6F5F">
      <w:pPr>
        <w:rPr>
          <w:rFonts w:hint="eastAsia"/>
        </w:rPr>
      </w:pPr>
      <w:r>
        <w:rPr>
          <w:noProof/>
        </w:rPr>
        <w:lastRenderedPageBreak/>
        <w:drawing>
          <wp:inline distT="0" distB="0" distL="0" distR="0">
            <wp:extent cx="3546282" cy="3424572"/>
            <wp:effectExtent l="0" t="0" r="0" b="4445"/>
            <wp:docPr id="2" name="图片 2" descr="http://images2015.cnblogs.com/blog/263119/201604/263119-20160408072122468-1248913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2015.cnblogs.com/blog/263119/201604/263119-20160408072122468-124891303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9854" cy="3428022"/>
                    </a:xfrm>
                    <a:prstGeom prst="rect">
                      <a:avLst/>
                    </a:prstGeom>
                    <a:noFill/>
                    <a:ln>
                      <a:noFill/>
                    </a:ln>
                  </pic:spPr>
                </pic:pic>
              </a:graphicData>
            </a:graphic>
          </wp:inline>
        </w:drawing>
      </w:r>
    </w:p>
    <w:p w:rsidR="00036F18" w:rsidRDefault="00036F18" w:rsidP="00036F18">
      <w:pPr>
        <w:pStyle w:val="4"/>
      </w:pPr>
      <w:r>
        <w:t>J</w:t>
      </w:r>
      <w:r>
        <w:rPr>
          <w:rFonts w:hint="eastAsia"/>
        </w:rPr>
        <w:t>ar</w:t>
      </w:r>
      <w:r>
        <w:t>包下载地址</w:t>
      </w:r>
    </w:p>
    <w:p w:rsidR="000F6F5F" w:rsidRDefault="000F6F5F" w:rsidP="000F6F5F">
      <w:r>
        <w:rPr>
          <w:rFonts w:hint="eastAsia"/>
        </w:rPr>
        <w:t>下载</w:t>
      </w:r>
      <w:r>
        <w:t>地址：</w:t>
      </w:r>
      <w:hyperlink r:id="rId11" w:history="1">
        <w:r w:rsidRPr="00C843DF">
          <w:rPr>
            <w:rStyle w:val="a4"/>
          </w:rPr>
          <w:t>http://jcenter.bintray.com/org/testng</w:t>
        </w:r>
      </w:hyperlink>
      <w:r w:rsidR="00830DC3">
        <w:t xml:space="preserve"> </w:t>
      </w:r>
    </w:p>
    <w:p w:rsidR="00630000" w:rsidRDefault="00630000" w:rsidP="000D4853">
      <w:r>
        <w:rPr>
          <w:rFonts w:hint="eastAsia"/>
        </w:rPr>
        <w:t>TestNG</w:t>
      </w:r>
      <w:r>
        <w:rPr>
          <w:rFonts w:hint="eastAsia"/>
        </w:rPr>
        <w:t>的官方文档原文请见</w:t>
      </w:r>
      <w:r>
        <w:rPr>
          <w:rFonts w:hint="eastAsia"/>
        </w:rPr>
        <w:t xml:space="preserve"> </w:t>
      </w:r>
      <w:hyperlink r:id="rId12" w:history="1">
        <w:r w:rsidR="000D4853" w:rsidRPr="00C04E3B">
          <w:rPr>
            <w:rStyle w:val="a4"/>
            <w:rFonts w:hint="eastAsia"/>
          </w:rPr>
          <w:t>http://testng.org/doc/documentation-main.html</w:t>
        </w:r>
      </w:hyperlink>
    </w:p>
    <w:p w:rsidR="000D4853" w:rsidRPr="000D4853" w:rsidRDefault="000D4853" w:rsidP="000D4853">
      <w:pPr>
        <w:rPr>
          <w:rFonts w:hint="eastAsia"/>
        </w:rPr>
      </w:pPr>
    </w:p>
    <w:p w:rsidR="002D3380" w:rsidRDefault="00165FB5" w:rsidP="00643C87">
      <w:pPr>
        <w:pStyle w:val="2"/>
      </w:pPr>
      <w:r>
        <w:t>Annotation</w:t>
      </w:r>
      <w:r w:rsidR="000F6F5F">
        <w:rPr>
          <w:rFonts w:hint="eastAsia"/>
        </w:rPr>
        <w:t>注释</w:t>
      </w:r>
    </w:p>
    <w:tbl>
      <w:tblPr>
        <w:tblW w:w="894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
        <w:gridCol w:w="2330"/>
        <w:gridCol w:w="6390"/>
      </w:tblGrid>
      <w:tr w:rsidR="00643C87" w:rsidRPr="002D3380" w:rsidTr="00643C87">
        <w:trPr>
          <w:tblCellSpacing w:w="15" w:type="dxa"/>
        </w:trPr>
        <w:tc>
          <w:tcPr>
            <w:tcW w:w="2583" w:type="dxa"/>
            <w:gridSpan w:val="2"/>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b/>
                <w:bCs/>
                <w:kern w:val="0"/>
                <w:sz w:val="24"/>
                <w:szCs w:val="24"/>
              </w:rPr>
              <w:t>@BeforeSuite</w:t>
            </w:r>
            <w:r w:rsidRPr="002D3380">
              <w:rPr>
                <w:rFonts w:ascii="宋体" w:eastAsia="宋体" w:hAnsi="宋体" w:cs="宋体"/>
                <w:b/>
                <w:bCs/>
                <w:kern w:val="0"/>
                <w:sz w:val="24"/>
                <w:szCs w:val="24"/>
              </w:rPr>
              <w:br/>
              <w:t>@AfterSuite</w:t>
            </w:r>
            <w:r w:rsidRPr="002D3380">
              <w:rPr>
                <w:rFonts w:ascii="宋体" w:eastAsia="宋体" w:hAnsi="宋体" w:cs="宋体"/>
                <w:b/>
                <w:bCs/>
                <w:kern w:val="0"/>
                <w:sz w:val="24"/>
                <w:szCs w:val="24"/>
              </w:rPr>
              <w:br/>
              <w:t>@BeforeTest</w:t>
            </w:r>
            <w:r w:rsidRPr="002D3380">
              <w:rPr>
                <w:rFonts w:ascii="宋体" w:eastAsia="宋体" w:hAnsi="宋体" w:cs="宋体"/>
                <w:b/>
                <w:bCs/>
                <w:kern w:val="0"/>
                <w:sz w:val="24"/>
                <w:szCs w:val="24"/>
              </w:rPr>
              <w:br/>
              <w:t>@AfterTest</w:t>
            </w:r>
            <w:r w:rsidRPr="002D3380">
              <w:rPr>
                <w:rFonts w:ascii="宋体" w:eastAsia="宋体" w:hAnsi="宋体" w:cs="宋体"/>
                <w:b/>
                <w:bCs/>
                <w:kern w:val="0"/>
                <w:sz w:val="24"/>
                <w:szCs w:val="24"/>
              </w:rPr>
              <w:br/>
              <w:t>@BeforeGroups</w:t>
            </w:r>
            <w:r w:rsidRPr="002D3380">
              <w:rPr>
                <w:rFonts w:ascii="宋体" w:eastAsia="宋体" w:hAnsi="宋体" w:cs="宋体"/>
                <w:b/>
                <w:bCs/>
                <w:kern w:val="0"/>
                <w:sz w:val="24"/>
                <w:szCs w:val="24"/>
              </w:rPr>
              <w:br/>
              <w:t>@AfterGroups</w:t>
            </w:r>
            <w:r w:rsidRPr="002D3380">
              <w:rPr>
                <w:rFonts w:ascii="宋体" w:eastAsia="宋体" w:hAnsi="宋体" w:cs="宋体"/>
                <w:b/>
                <w:bCs/>
                <w:kern w:val="0"/>
                <w:sz w:val="24"/>
                <w:szCs w:val="24"/>
              </w:rPr>
              <w:br/>
              <w:t>@BeforeClass</w:t>
            </w:r>
            <w:r w:rsidRPr="002D3380">
              <w:rPr>
                <w:rFonts w:ascii="宋体" w:eastAsia="宋体" w:hAnsi="宋体" w:cs="宋体"/>
                <w:b/>
                <w:bCs/>
                <w:kern w:val="0"/>
                <w:sz w:val="24"/>
                <w:szCs w:val="24"/>
              </w:rPr>
              <w:br/>
              <w:t>@AfterClass</w:t>
            </w:r>
            <w:r w:rsidRPr="002D3380">
              <w:rPr>
                <w:rFonts w:ascii="宋体" w:eastAsia="宋体" w:hAnsi="宋体" w:cs="宋体"/>
                <w:b/>
                <w:bCs/>
                <w:kern w:val="0"/>
                <w:sz w:val="24"/>
                <w:szCs w:val="24"/>
              </w:rPr>
              <w:br/>
              <w:t>@BeforeMethod</w:t>
            </w:r>
            <w:r w:rsidRPr="002D3380">
              <w:rPr>
                <w:rFonts w:ascii="宋体" w:eastAsia="宋体" w:hAnsi="宋体" w:cs="宋体"/>
                <w:b/>
                <w:bCs/>
                <w:kern w:val="0"/>
                <w:sz w:val="24"/>
                <w:szCs w:val="24"/>
              </w:rPr>
              <w:br/>
              <w:t>@AfterMethod</w:t>
            </w:r>
          </w:p>
        </w:tc>
        <w:tc>
          <w:tcPr>
            <w:tcW w:w="0" w:type="auto"/>
            <w:shd w:val="clear" w:color="auto" w:fill="EFEFEF"/>
            <w:tcMar>
              <w:top w:w="45" w:type="dxa"/>
              <w:left w:w="60" w:type="dxa"/>
              <w:bottom w:w="45" w:type="dxa"/>
              <w:right w:w="60" w:type="dxa"/>
            </w:tcMar>
            <w:vAlign w:val="center"/>
            <w:hideMark/>
          </w:tcPr>
          <w:p w:rsidR="002D3380" w:rsidRPr="002D3380" w:rsidRDefault="002D3380" w:rsidP="009C58B4">
            <w:pPr>
              <w:widowControl/>
              <w:jc w:val="left"/>
              <w:rPr>
                <w:rFonts w:ascii="Tahoma" w:eastAsia="宋体" w:hAnsi="Tahoma" w:cs="Tahoma"/>
                <w:kern w:val="0"/>
                <w:sz w:val="18"/>
                <w:szCs w:val="18"/>
              </w:rPr>
            </w:pPr>
            <w:r w:rsidRPr="002D3380">
              <w:rPr>
                <w:rFonts w:ascii="Tahoma" w:eastAsia="宋体" w:hAnsi="Tahoma" w:cs="Tahoma"/>
                <w:b/>
                <w:bCs/>
                <w:kern w:val="0"/>
                <w:sz w:val="18"/>
                <w:szCs w:val="18"/>
              </w:rPr>
              <w:t>Configuration information for a TestNG class:</w:t>
            </w:r>
            <w:r w:rsidRPr="002D3380">
              <w:rPr>
                <w:rFonts w:ascii="Tahoma" w:eastAsia="宋体" w:hAnsi="Tahoma" w:cs="Tahoma"/>
                <w:kern w:val="0"/>
                <w:sz w:val="18"/>
                <w:szCs w:val="18"/>
              </w:rPr>
              <w:t> </w:t>
            </w:r>
            <w:r w:rsidRPr="002D3380">
              <w:rPr>
                <w:rFonts w:ascii="Tahoma" w:eastAsia="宋体" w:hAnsi="Tahoma" w:cs="Tahoma"/>
                <w:kern w:val="0"/>
                <w:sz w:val="18"/>
                <w:szCs w:val="18"/>
              </w:rPr>
              <w:br/>
            </w:r>
            <w:r w:rsidRPr="002D3380">
              <w:rPr>
                <w:rFonts w:ascii="Tahoma" w:eastAsia="宋体" w:hAnsi="Tahoma" w:cs="Tahoma"/>
                <w:kern w:val="0"/>
                <w:sz w:val="18"/>
                <w:szCs w:val="18"/>
              </w:rPr>
              <w:br/>
            </w:r>
            <w:r w:rsidRPr="002D3380">
              <w:rPr>
                <w:rFonts w:ascii="Tahoma" w:eastAsia="宋体" w:hAnsi="Tahoma" w:cs="Tahoma"/>
                <w:b/>
                <w:bCs/>
                <w:kern w:val="0"/>
                <w:sz w:val="18"/>
                <w:szCs w:val="18"/>
              </w:rPr>
              <w:t>@BeforeSuite: </w:t>
            </w:r>
            <w:r w:rsidRPr="002D3380">
              <w:rPr>
                <w:rFonts w:ascii="Tahoma" w:eastAsia="宋体" w:hAnsi="Tahoma" w:cs="Tahoma" w:hint="eastAsia"/>
                <w:kern w:val="0"/>
                <w:sz w:val="18"/>
                <w:szCs w:val="18"/>
              </w:rPr>
              <w:t>被注释的方法将在所有测试运行前运行</w:t>
            </w:r>
            <w:r w:rsidRPr="002D3380">
              <w:rPr>
                <w:rFonts w:ascii="Tahoma" w:eastAsia="宋体" w:hAnsi="Tahoma" w:cs="Tahoma"/>
                <w:kern w:val="0"/>
                <w:sz w:val="18"/>
                <w:szCs w:val="18"/>
              </w:rPr>
              <w:br/>
            </w:r>
            <w:r w:rsidRPr="002D3380">
              <w:rPr>
                <w:rFonts w:ascii="Tahoma" w:eastAsia="宋体" w:hAnsi="Tahoma" w:cs="Tahoma"/>
                <w:b/>
                <w:bCs/>
                <w:kern w:val="0"/>
                <w:sz w:val="18"/>
                <w:szCs w:val="18"/>
              </w:rPr>
              <w:t>@AfterSuite: </w:t>
            </w:r>
            <w:r w:rsidR="00EB3545" w:rsidRPr="00EB3545">
              <w:rPr>
                <w:rFonts w:ascii="Tahoma" w:eastAsia="宋体" w:hAnsi="Tahoma" w:cs="Tahoma" w:hint="eastAsia"/>
                <w:kern w:val="0"/>
                <w:sz w:val="18"/>
                <w:szCs w:val="18"/>
              </w:rPr>
              <w:t>被注释的方法将在所有测试运行后运行</w:t>
            </w:r>
            <w:r w:rsidRPr="002D3380">
              <w:rPr>
                <w:rFonts w:ascii="Tahoma" w:eastAsia="宋体" w:hAnsi="Tahoma" w:cs="Tahoma"/>
                <w:kern w:val="0"/>
                <w:sz w:val="18"/>
                <w:szCs w:val="18"/>
              </w:rPr>
              <w:br/>
            </w:r>
            <w:r w:rsidRPr="002D3380">
              <w:rPr>
                <w:rFonts w:ascii="Tahoma" w:eastAsia="宋体" w:hAnsi="Tahoma" w:cs="Tahoma"/>
                <w:b/>
                <w:bCs/>
                <w:kern w:val="0"/>
                <w:sz w:val="18"/>
                <w:szCs w:val="18"/>
              </w:rPr>
              <w:t>@BeforeTest</w:t>
            </w:r>
            <w:r w:rsidRPr="002D3380">
              <w:rPr>
                <w:rFonts w:ascii="Tahoma" w:eastAsia="宋体" w:hAnsi="Tahoma" w:cs="Tahoma"/>
                <w:kern w:val="0"/>
                <w:sz w:val="18"/>
                <w:szCs w:val="18"/>
              </w:rPr>
              <w:t>:</w:t>
            </w:r>
            <w:r w:rsidR="00EB3545">
              <w:rPr>
                <w:rFonts w:hint="eastAsia"/>
              </w:rPr>
              <w:t xml:space="preserve"> </w:t>
            </w:r>
            <w:r w:rsidR="00EB3545" w:rsidRPr="00EB3545">
              <w:rPr>
                <w:rFonts w:ascii="Tahoma" w:eastAsia="宋体" w:hAnsi="Tahoma" w:cs="Tahoma" w:hint="eastAsia"/>
                <w:kern w:val="0"/>
                <w:sz w:val="18"/>
                <w:szCs w:val="18"/>
              </w:rPr>
              <w:t>被注释的方法将在测试运行前运行</w:t>
            </w:r>
            <w:r w:rsidR="00EB3545">
              <w:rPr>
                <w:rFonts w:ascii="Tahoma" w:eastAsia="宋体" w:hAnsi="Tahoma" w:cs="Tahoma" w:hint="eastAsia"/>
                <w:kern w:val="0"/>
                <w:sz w:val="18"/>
                <w:szCs w:val="18"/>
              </w:rPr>
              <w:t>，</w:t>
            </w:r>
            <w:r w:rsidR="00EB3545">
              <w:rPr>
                <w:rFonts w:ascii="Tahoma" w:eastAsia="宋体" w:hAnsi="Tahoma" w:cs="Tahoma"/>
                <w:kern w:val="0"/>
                <w:sz w:val="18"/>
                <w:szCs w:val="18"/>
              </w:rPr>
              <w:t>此方法在</w:t>
            </w:r>
            <w:r w:rsidR="00EB3545" w:rsidRPr="002D3380">
              <w:rPr>
                <w:rFonts w:ascii="Tahoma" w:eastAsia="宋体" w:hAnsi="Tahoma" w:cs="Tahoma"/>
                <w:kern w:val="0"/>
                <w:sz w:val="18"/>
                <w:szCs w:val="18"/>
              </w:rPr>
              <w:t xml:space="preserve">&lt;test&gt; </w:t>
            </w:r>
            <w:r w:rsidR="00EB3545">
              <w:rPr>
                <w:rFonts w:ascii="Tahoma" w:eastAsia="宋体" w:hAnsi="Tahoma" w:cs="Tahoma" w:hint="eastAsia"/>
                <w:kern w:val="0"/>
                <w:sz w:val="18"/>
                <w:szCs w:val="18"/>
              </w:rPr>
              <w:t>标记</w:t>
            </w:r>
            <w:r w:rsidR="009C58B4">
              <w:rPr>
                <w:rFonts w:ascii="Tahoma" w:eastAsia="宋体" w:hAnsi="Tahoma" w:cs="Tahoma" w:hint="eastAsia"/>
                <w:kern w:val="0"/>
                <w:sz w:val="18"/>
                <w:szCs w:val="18"/>
              </w:rPr>
              <w:t>将要运行前</w:t>
            </w:r>
            <w:r w:rsidR="00380A72">
              <w:rPr>
                <w:rFonts w:ascii="Tahoma" w:eastAsia="宋体" w:hAnsi="Tahoma" w:cs="Tahoma" w:hint="eastAsia"/>
                <w:kern w:val="0"/>
                <w:sz w:val="18"/>
                <w:szCs w:val="18"/>
              </w:rPr>
              <w:t>。</w:t>
            </w:r>
            <w:r w:rsidRPr="002D3380">
              <w:rPr>
                <w:rFonts w:ascii="Tahoma" w:eastAsia="宋体" w:hAnsi="Tahoma" w:cs="Tahoma"/>
                <w:kern w:val="0"/>
                <w:sz w:val="18"/>
                <w:szCs w:val="18"/>
              </w:rPr>
              <w:br/>
            </w:r>
            <w:r w:rsidRPr="002D3380">
              <w:rPr>
                <w:rFonts w:ascii="Tahoma" w:eastAsia="宋体" w:hAnsi="Tahoma" w:cs="Tahoma"/>
                <w:b/>
                <w:bCs/>
                <w:kern w:val="0"/>
                <w:sz w:val="18"/>
                <w:szCs w:val="18"/>
              </w:rPr>
              <w:t>@AfterTest</w:t>
            </w:r>
            <w:r w:rsidRPr="002D3380">
              <w:rPr>
                <w:rFonts w:ascii="Tahoma" w:eastAsia="宋体" w:hAnsi="Tahoma" w:cs="Tahoma"/>
                <w:kern w:val="0"/>
                <w:sz w:val="18"/>
                <w:szCs w:val="18"/>
              </w:rPr>
              <w:t xml:space="preserve">: </w:t>
            </w:r>
            <w:r w:rsidR="005F7FCA" w:rsidRPr="005F7FCA">
              <w:rPr>
                <w:rFonts w:ascii="Tahoma" w:eastAsia="宋体" w:hAnsi="Tahoma" w:cs="Tahoma" w:hint="eastAsia"/>
                <w:kern w:val="0"/>
                <w:sz w:val="18"/>
                <w:szCs w:val="18"/>
              </w:rPr>
              <w:t>被注释的方法将在测试运行后运行</w:t>
            </w:r>
            <w:r w:rsidRPr="002D3380">
              <w:rPr>
                <w:rFonts w:ascii="Tahoma" w:eastAsia="宋体" w:hAnsi="Tahoma" w:cs="Tahoma"/>
                <w:kern w:val="0"/>
                <w:sz w:val="18"/>
                <w:szCs w:val="18"/>
              </w:rPr>
              <w:br/>
            </w:r>
            <w:r w:rsidRPr="002D3380">
              <w:rPr>
                <w:rFonts w:ascii="Tahoma" w:eastAsia="宋体" w:hAnsi="Tahoma" w:cs="Tahoma"/>
                <w:b/>
                <w:bCs/>
                <w:kern w:val="0"/>
                <w:sz w:val="18"/>
                <w:szCs w:val="18"/>
              </w:rPr>
              <w:t>@BeforeGroups</w:t>
            </w:r>
            <w:r w:rsidRPr="002D3380">
              <w:rPr>
                <w:rFonts w:ascii="Tahoma" w:eastAsia="宋体" w:hAnsi="Tahoma" w:cs="Tahoma"/>
                <w:kern w:val="0"/>
                <w:sz w:val="18"/>
                <w:szCs w:val="18"/>
              </w:rPr>
              <w:t xml:space="preserve">: </w:t>
            </w:r>
            <w:r w:rsidR="001D7594" w:rsidRPr="001D7594">
              <w:rPr>
                <w:rFonts w:ascii="Tahoma" w:eastAsia="宋体" w:hAnsi="Tahoma" w:cs="Tahoma" w:hint="eastAsia"/>
                <w:kern w:val="0"/>
                <w:sz w:val="18"/>
                <w:szCs w:val="18"/>
              </w:rPr>
              <w:t>被配置的方法将在列表中的</w:t>
            </w:r>
            <w:r w:rsidR="001D7594" w:rsidRPr="001D7594">
              <w:rPr>
                <w:rFonts w:ascii="Tahoma" w:eastAsia="宋体" w:hAnsi="Tahoma" w:cs="Tahoma" w:hint="eastAsia"/>
                <w:kern w:val="0"/>
                <w:sz w:val="18"/>
                <w:szCs w:val="18"/>
              </w:rPr>
              <w:t>gourp</w:t>
            </w:r>
            <w:r w:rsidR="001D7594" w:rsidRPr="001D7594">
              <w:rPr>
                <w:rFonts w:ascii="Tahoma" w:eastAsia="宋体" w:hAnsi="Tahoma" w:cs="Tahoma" w:hint="eastAsia"/>
                <w:kern w:val="0"/>
                <w:sz w:val="18"/>
                <w:szCs w:val="18"/>
              </w:rPr>
              <w:t>前运行。这个方法保证在第一个属于这些组的测试方法调用前立即执行。</w:t>
            </w:r>
            <w:r w:rsidRPr="002D3380">
              <w:rPr>
                <w:rFonts w:ascii="Tahoma" w:eastAsia="宋体" w:hAnsi="Tahoma" w:cs="Tahoma"/>
                <w:kern w:val="0"/>
                <w:sz w:val="18"/>
                <w:szCs w:val="18"/>
              </w:rPr>
              <w:br/>
            </w:r>
            <w:r w:rsidRPr="002D3380">
              <w:rPr>
                <w:rFonts w:ascii="Tahoma" w:eastAsia="宋体" w:hAnsi="Tahoma" w:cs="Tahoma"/>
                <w:b/>
                <w:bCs/>
                <w:kern w:val="0"/>
                <w:sz w:val="18"/>
                <w:szCs w:val="18"/>
              </w:rPr>
              <w:t>@AfterGroups</w:t>
            </w:r>
            <w:r w:rsidRPr="002D3380">
              <w:rPr>
                <w:rFonts w:ascii="Tahoma" w:eastAsia="宋体" w:hAnsi="Tahoma" w:cs="Tahoma"/>
                <w:kern w:val="0"/>
                <w:sz w:val="18"/>
                <w:szCs w:val="18"/>
              </w:rPr>
              <w:t xml:space="preserve">: </w:t>
            </w:r>
            <w:r w:rsidR="00965B7F" w:rsidRPr="00965B7F">
              <w:rPr>
                <w:rFonts w:ascii="Tahoma" w:eastAsia="宋体" w:hAnsi="Tahoma" w:cs="Tahoma" w:hint="eastAsia"/>
                <w:kern w:val="0"/>
                <w:sz w:val="18"/>
                <w:szCs w:val="18"/>
              </w:rPr>
              <w:t>被配置的方法将在列表中的</w:t>
            </w:r>
            <w:r w:rsidR="00965B7F" w:rsidRPr="00965B7F">
              <w:rPr>
                <w:rFonts w:ascii="Tahoma" w:eastAsia="宋体" w:hAnsi="Tahoma" w:cs="Tahoma" w:hint="eastAsia"/>
                <w:kern w:val="0"/>
                <w:sz w:val="18"/>
                <w:szCs w:val="18"/>
              </w:rPr>
              <w:t>gourp</w:t>
            </w:r>
            <w:r w:rsidR="00965B7F" w:rsidRPr="00965B7F">
              <w:rPr>
                <w:rFonts w:ascii="Tahoma" w:eastAsia="宋体" w:hAnsi="Tahoma" w:cs="Tahoma" w:hint="eastAsia"/>
                <w:kern w:val="0"/>
                <w:sz w:val="18"/>
                <w:szCs w:val="18"/>
              </w:rPr>
              <w:t>后运行。这个方法保证在最后一个属于这些组的测试方法调用后立即执行。</w:t>
            </w:r>
            <w:r w:rsidRPr="002D3380">
              <w:rPr>
                <w:rFonts w:ascii="Tahoma" w:eastAsia="宋体" w:hAnsi="Tahoma" w:cs="Tahoma"/>
                <w:kern w:val="0"/>
                <w:sz w:val="18"/>
                <w:szCs w:val="18"/>
              </w:rPr>
              <w:br/>
            </w:r>
            <w:r w:rsidRPr="002D3380">
              <w:rPr>
                <w:rFonts w:ascii="Tahoma" w:eastAsia="宋体" w:hAnsi="Tahoma" w:cs="Tahoma"/>
                <w:b/>
                <w:bCs/>
                <w:kern w:val="0"/>
                <w:sz w:val="18"/>
                <w:szCs w:val="18"/>
              </w:rPr>
              <w:t>@BeforeClass</w:t>
            </w:r>
            <w:r w:rsidRPr="002D3380">
              <w:rPr>
                <w:rFonts w:ascii="Tahoma" w:eastAsia="宋体" w:hAnsi="Tahoma" w:cs="Tahoma"/>
                <w:kern w:val="0"/>
                <w:sz w:val="18"/>
                <w:szCs w:val="18"/>
              </w:rPr>
              <w:t xml:space="preserve">: </w:t>
            </w:r>
            <w:r w:rsidR="002E5F5C" w:rsidRPr="002E5F5C">
              <w:rPr>
                <w:rFonts w:ascii="Tahoma" w:eastAsia="宋体" w:hAnsi="Tahoma" w:cs="Tahoma" w:hint="eastAsia"/>
                <w:kern w:val="0"/>
                <w:sz w:val="18"/>
                <w:szCs w:val="18"/>
              </w:rPr>
              <w:t>被注释的方法将在当前类的第一个测试方法调用前运行。</w:t>
            </w:r>
            <w:r w:rsidRPr="002D3380">
              <w:rPr>
                <w:rFonts w:ascii="Tahoma" w:eastAsia="宋体" w:hAnsi="Tahoma" w:cs="Tahoma"/>
                <w:kern w:val="0"/>
                <w:sz w:val="18"/>
                <w:szCs w:val="18"/>
              </w:rPr>
              <w:br/>
            </w:r>
            <w:r w:rsidRPr="002D3380">
              <w:rPr>
                <w:rFonts w:ascii="Tahoma" w:eastAsia="宋体" w:hAnsi="Tahoma" w:cs="Tahoma"/>
                <w:b/>
                <w:bCs/>
                <w:kern w:val="0"/>
                <w:sz w:val="18"/>
                <w:szCs w:val="18"/>
              </w:rPr>
              <w:t>@AfterClass</w:t>
            </w:r>
            <w:r w:rsidRPr="002D3380">
              <w:rPr>
                <w:rFonts w:ascii="Tahoma" w:eastAsia="宋体" w:hAnsi="Tahoma" w:cs="Tahoma"/>
                <w:kern w:val="0"/>
                <w:sz w:val="18"/>
                <w:szCs w:val="18"/>
              </w:rPr>
              <w:t>:</w:t>
            </w:r>
            <w:r w:rsidR="002E5F5C">
              <w:rPr>
                <w:rFonts w:hint="eastAsia"/>
              </w:rPr>
              <w:t xml:space="preserve"> </w:t>
            </w:r>
            <w:r w:rsidR="002E5F5C" w:rsidRPr="002E5F5C">
              <w:rPr>
                <w:rFonts w:ascii="Tahoma" w:eastAsia="宋体" w:hAnsi="Tahoma" w:cs="Tahoma" w:hint="eastAsia"/>
                <w:kern w:val="0"/>
                <w:sz w:val="18"/>
                <w:szCs w:val="18"/>
              </w:rPr>
              <w:t>被注释的方法将在当前类的所有测试方法调用后运行。</w:t>
            </w:r>
            <w:r w:rsidRPr="002D3380">
              <w:rPr>
                <w:rFonts w:ascii="Tahoma" w:eastAsia="宋体" w:hAnsi="Tahoma" w:cs="Tahoma"/>
                <w:kern w:val="0"/>
                <w:sz w:val="18"/>
                <w:szCs w:val="18"/>
              </w:rPr>
              <w:br/>
            </w:r>
            <w:r w:rsidRPr="002D3380">
              <w:rPr>
                <w:rFonts w:ascii="Tahoma" w:eastAsia="宋体" w:hAnsi="Tahoma" w:cs="Tahoma"/>
                <w:b/>
                <w:bCs/>
                <w:kern w:val="0"/>
                <w:sz w:val="18"/>
                <w:szCs w:val="18"/>
              </w:rPr>
              <w:t>@BeforeMethod</w:t>
            </w:r>
            <w:r w:rsidRPr="002D3380">
              <w:rPr>
                <w:rFonts w:ascii="Tahoma" w:eastAsia="宋体" w:hAnsi="Tahoma" w:cs="Tahoma"/>
                <w:kern w:val="0"/>
                <w:sz w:val="18"/>
                <w:szCs w:val="18"/>
              </w:rPr>
              <w:t xml:space="preserve">: </w:t>
            </w:r>
            <w:r w:rsidR="002E5F5C" w:rsidRPr="002E5F5C">
              <w:rPr>
                <w:rFonts w:ascii="Tahoma" w:eastAsia="宋体" w:hAnsi="Tahoma" w:cs="Tahoma" w:hint="eastAsia"/>
                <w:kern w:val="0"/>
                <w:sz w:val="18"/>
                <w:szCs w:val="18"/>
              </w:rPr>
              <w:t>被注释的方法将在每一个测试方法调用前运行。</w:t>
            </w:r>
            <w:r w:rsidRPr="002D3380">
              <w:rPr>
                <w:rFonts w:ascii="Tahoma" w:eastAsia="宋体" w:hAnsi="Tahoma" w:cs="Tahoma"/>
                <w:kern w:val="0"/>
                <w:sz w:val="18"/>
                <w:szCs w:val="18"/>
              </w:rPr>
              <w:br/>
            </w:r>
            <w:r w:rsidRPr="002D3380">
              <w:rPr>
                <w:rFonts w:ascii="Tahoma" w:eastAsia="宋体" w:hAnsi="Tahoma" w:cs="Tahoma"/>
                <w:b/>
                <w:bCs/>
                <w:kern w:val="0"/>
                <w:sz w:val="18"/>
                <w:szCs w:val="18"/>
              </w:rPr>
              <w:t>@AfterMethod</w:t>
            </w:r>
            <w:r w:rsidRPr="002D3380">
              <w:rPr>
                <w:rFonts w:ascii="Tahoma" w:eastAsia="宋体" w:hAnsi="Tahoma" w:cs="Tahoma"/>
                <w:kern w:val="0"/>
                <w:sz w:val="18"/>
                <w:szCs w:val="18"/>
              </w:rPr>
              <w:t xml:space="preserve">: </w:t>
            </w:r>
            <w:r w:rsidR="002E5F5C" w:rsidRPr="002E5F5C">
              <w:rPr>
                <w:rFonts w:ascii="Tahoma" w:eastAsia="宋体" w:hAnsi="Tahoma" w:cs="Tahoma" w:hint="eastAsia"/>
                <w:kern w:val="0"/>
                <w:sz w:val="18"/>
                <w:szCs w:val="18"/>
              </w:rPr>
              <w:t>被注释的方法将在每一个测试方法调用后运行。</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alwaysRun</w:t>
            </w:r>
          </w:p>
        </w:tc>
        <w:tc>
          <w:tcPr>
            <w:tcW w:w="0" w:type="auto"/>
            <w:shd w:val="clear" w:color="auto" w:fill="EFEFEF"/>
            <w:tcMar>
              <w:top w:w="45" w:type="dxa"/>
              <w:left w:w="60" w:type="dxa"/>
              <w:bottom w:w="45" w:type="dxa"/>
              <w:right w:w="60" w:type="dxa"/>
            </w:tcMar>
            <w:vAlign w:val="center"/>
            <w:hideMark/>
          </w:tcPr>
          <w:p w:rsidR="002E5F5C" w:rsidRPr="002E5F5C" w:rsidRDefault="002E5F5C" w:rsidP="002E5F5C">
            <w:pPr>
              <w:widowControl/>
              <w:jc w:val="left"/>
              <w:rPr>
                <w:rFonts w:ascii="Tahoma" w:eastAsia="宋体" w:hAnsi="Tahoma" w:cs="Tahoma"/>
                <w:kern w:val="0"/>
                <w:sz w:val="18"/>
                <w:szCs w:val="18"/>
              </w:rPr>
            </w:pPr>
            <w:r w:rsidRPr="002E5F5C">
              <w:rPr>
                <w:rFonts w:ascii="Tahoma" w:eastAsia="宋体" w:hAnsi="Tahoma" w:cs="Tahoma" w:hint="eastAsia"/>
                <w:kern w:val="0"/>
                <w:sz w:val="18"/>
                <w:szCs w:val="18"/>
              </w:rPr>
              <w:t>对于每个</w:t>
            </w:r>
            <w:r w:rsidRPr="002E5F5C">
              <w:rPr>
                <w:rFonts w:ascii="Tahoma" w:eastAsia="宋体" w:hAnsi="Tahoma" w:cs="Tahoma" w:hint="eastAsia"/>
                <w:kern w:val="0"/>
                <w:sz w:val="18"/>
                <w:szCs w:val="18"/>
              </w:rPr>
              <w:t>bufore</w:t>
            </w:r>
            <w:r w:rsidRPr="002E5F5C">
              <w:rPr>
                <w:rFonts w:ascii="Tahoma" w:eastAsia="宋体" w:hAnsi="Tahoma" w:cs="Tahoma" w:hint="eastAsia"/>
                <w:kern w:val="0"/>
                <w:sz w:val="18"/>
                <w:szCs w:val="18"/>
              </w:rPr>
              <w:t>方法</w:t>
            </w:r>
            <w:r w:rsidRPr="002E5F5C">
              <w:rPr>
                <w:rFonts w:ascii="Tahoma" w:eastAsia="宋体" w:hAnsi="Tahoma" w:cs="Tahoma" w:hint="eastAsia"/>
                <w:kern w:val="0"/>
                <w:sz w:val="18"/>
                <w:szCs w:val="18"/>
              </w:rPr>
              <w:t xml:space="preserve">(beforeSuite, beforeTest, beforeTestClass </w:t>
            </w:r>
            <w:r w:rsidRPr="002E5F5C">
              <w:rPr>
                <w:rFonts w:ascii="Tahoma" w:eastAsia="宋体" w:hAnsi="Tahoma" w:cs="Tahoma" w:hint="eastAsia"/>
                <w:kern w:val="0"/>
                <w:sz w:val="18"/>
                <w:szCs w:val="18"/>
              </w:rPr>
              <w:t>和</w:t>
            </w:r>
            <w:r w:rsidRPr="002E5F5C">
              <w:rPr>
                <w:rFonts w:ascii="Tahoma" w:eastAsia="宋体" w:hAnsi="Tahoma" w:cs="Tahoma" w:hint="eastAsia"/>
                <w:kern w:val="0"/>
                <w:sz w:val="18"/>
                <w:szCs w:val="18"/>
              </w:rPr>
              <w:t xml:space="preserve"> beforeTestMethod, </w:t>
            </w:r>
            <w:r w:rsidRPr="002E5F5C">
              <w:rPr>
                <w:rFonts w:ascii="Tahoma" w:eastAsia="宋体" w:hAnsi="Tahoma" w:cs="Tahoma" w:hint="eastAsia"/>
                <w:kern w:val="0"/>
                <w:sz w:val="18"/>
                <w:szCs w:val="18"/>
              </w:rPr>
              <w:t>但是不包括</w:t>
            </w:r>
            <w:r w:rsidRPr="002E5F5C">
              <w:rPr>
                <w:rFonts w:ascii="Tahoma" w:eastAsia="宋体" w:hAnsi="Tahoma" w:cs="Tahoma" w:hint="eastAsia"/>
                <w:kern w:val="0"/>
                <w:sz w:val="18"/>
                <w:szCs w:val="18"/>
              </w:rPr>
              <w:t xml:space="preserve"> beforeGroups): </w:t>
            </w:r>
          </w:p>
          <w:p w:rsidR="002E5F5C" w:rsidRPr="002E5F5C" w:rsidRDefault="002E5F5C" w:rsidP="002E5F5C">
            <w:pPr>
              <w:widowControl/>
              <w:jc w:val="left"/>
              <w:rPr>
                <w:rFonts w:ascii="Tahoma" w:eastAsia="宋体" w:hAnsi="Tahoma" w:cs="Tahoma"/>
                <w:kern w:val="0"/>
                <w:sz w:val="18"/>
                <w:szCs w:val="18"/>
              </w:rPr>
            </w:pPr>
            <w:r w:rsidRPr="002E5F5C">
              <w:rPr>
                <w:rFonts w:ascii="Tahoma" w:eastAsia="宋体" w:hAnsi="Tahoma" w:cs="Tahoma" w:hint="eastAsia"/>
                <w:kern w:val="0"/>
                <w:sz w:val="18"/>
                <w:szCs w:val="18"/>
              </w:rPr>
              <w:t>如果设置为</w:t>
            </w:r>
            <w:r w:rsidRPr="002E5F5C">
              <w:rPr>
                <w:rFonts w:ascii="Tahoma" w:eastAsia="宋体" w:hAnsi="Tahoma" w:cs="Tahoma" w:hint="eastAsia"/>
                <w:kern w:val="0"/>
                <w:sz w:val="18"/>
                <w:szCs w:val="18"/>
              </w:rPr>
              <w:t>true</w:t>
            </w:r>
            <w:r w:rsidRPr="002E5F5C">
              <w:rPr>
                <w:rFonts w:ascii="Tahoma" w:eastAsia="宋体" w:hAnsi="Tahoma" w:cs="Tahoma" w:hint="eastAsia"/>
                <w:kern w:val="0"/>
                <w:sz w:val="18"/>
                <w:szCs w:val="18"/>
              </w:rPr>
              <w:t>，被配置的方法将总是运行而不管它属于哪个组。</w:t>
            </w:r>
          </w:p>
          <w:p w:rsidR="002D3380" w:rsidRPr="002D3380" w:rsidRDefault="002E5F5C" w:rsidP="002E5F5C">
            <w:pPr>
              <w:widowControl/>
              <w:jc w:val="left"/>
              <w:rPr>
                <w:rFonts w:ascii="Tahoma" w:eastAsia="宋体" w:hAnsi="Tahoma" w:cs="Tahoma"/>
                <w:kern w:val="0"/>
                <w:sz w:val="18"/>
                <w:szCs w:val="18"/>
              </w:rPr>
            </w:pPr>
            <w:r w:rsidRPr="002E5F5C">
              <w:rPr>
                <w:rFonts w:ascii="Tahoma" w:eastAsia="宋体" w:hAnsi="Tahoma" w:cs="Tahoma" w:hint="eastAsia"/>
                <w:kern w:val="0"/>
                <w:sz w:val="18"/>
                <w:szCs w:val="18"/>
              </w:rPr>
              <w:t>对于</w:t>
            </w:r>
            <w:r w:rsidRPr="002E5F5C">
              <w:rPr>
                <w:rFonts w:ascii="Tahoma" w:eastAsia="宋体" w:hAnsi="Tahoma" w:cs="Tahoma" w:hint="eastAsia"/>
                <w:kern w:val="0"/>
                <w:sz w:val="18"/>
                <w:szCs w:val="18"/>
              </w:rPr>
              <w:t>after</w:t>
            </w:r>
            <w:r w:rsidRPr="002E5F5C">
              <w:rPr>
                <w:rFonts w:ascii="Tahoma" w:eastAsia="宋体" w:hAnsi="Tahoma" w:cs="Tahoma" w:hint="eastAsia"/>
                <w:kern w:val="0"/>
                <w:sz w:val="18"/>
                <w:szCs w:val="18"/>
              </w:rPr>
              <w:t>方法</w:t>
            </w:r>
            <w:r w:rsidRPr="002E5F5C">
              <w:rPr>
                <w:rFonts w:ascii="Tahoma" w:eastAsia="宋体" w:hAnsi="Tahoma" w:cs="Tahoma" w:hint="eastAsia"/>
                <w:kern w:val="0"/>
                <w:sz w:val="18"/>
                <w:szCs w:val="18"/>
              </w:rPr>
              <w:t xml:space="preserve">(afterSuite, afterClass, ...): </w:t>
            </w:r>
            <w:r w:rsidRPr="002E5F5C">
              <w:rPr>
                <w:rFonts w:ascii="Tahoma" w:eastAsia="宋体" w:hAnsi="Tahoma" w:cs="Tahoma" w:hint="eastAsia"/>
                <w:kern w:val="0"/>
                <w:sz w:val="18"/>
                <w:szCs w:val="18"/>
              </w:rPr>
              <w:t>如果设置为</w:t>
            </w:r>
            <w:r w:rsidRPr="002E5F5C">
              <w:rPr>
                <w:rFonts w:ascii="Tahoma" w:eastAsia="宋体" w:hAnsi="Tahoma" w:cs="Tahoma" w:hint="eastAsia"/>
                <w:kern w:val="0"/>
                <w:sz w:val="18"/>
                <w:szCs w:val="18"/>
              </w:rPr>
              <w:t>true</w:t>
            </w:r>
            <w:r w:rsidRPr="002E5F5C">
              <w:rPr>
                <w:rFonts w:ascii="Tahoma" w:eastAsia="宋体" w:hAnsi="Tahoma" w:cs="Tahoma" w:hint="eastAsia"/>
                <w:kern w:val="0"/>
                <w:sz w:val="18"/>
                <w:szCs w:val="18"/>
              </w:rPr>
              <w:t>，被配置的方法甚至在一个或多个先调用的方法失败或被忽略时也将运行。</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dependsOnGroups</w:t>
            </w:r>
          </w:p>
        </w:tc>
        <w:tc>
          <w:tcPr>
            <w:tcW w:w="0" w:type="auto"/>
            <w:shd w:val="clear" w:color="auto" w:fill="EFEFEF"/>
            <w:tcMar>
              <w:top w:w="45" w:type="dxa"/>
              <w:left w:w="60" w:type="dxa"/>
              <w:bottom w:w="45" w:type="dxa"/>
              <w:right w:w="60" w:type="dxa"/>
            </w:tcMar>
            <w:vAlign w:val="center"/>
            <w:hideMark/>
          </w:tcPr>
          <w:p w:rsidR="002D3380" w:rsidRPr="002D3380" w:rsidRDefault="00F214FC" w:rsidP="002D3380">
            <w:pPr>
              <w:widowControl/>
              <w:jc w:val="left"/>
              <w:rPr>
                <w:rFonts w:ascii="Tahoma" w:eastAsia="宋体" w:hAnsi="Tahoma" w:cs="Tahoma"/>
                <w:kern w:val="0"/>
                <w:sz w:val="18"/>
                <w:szCs w:val="18"/>
              </w:rPr>
            </w:pPr>
            <w:r w:rsidRPr="00F214FC">
              <w:rPr>
                <w:rFonts w:ascii="Tahoma" w:eastAsia="宋体" w:hAnsi="Tahoma" w:cs="Tahoma" w:hint="eastAsia"/>
                <w:kern w:val="0"/>
                <w:sz w:val="18"/>
                <w:szCs w:val="18"/>
              </w:rPr>
              <w:t>这个方法依赖的组列表</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dependsOnMethods</w:t>
            </w:r>
          </w:p>
        </w:tc>
        <w:tc>
          <w:tcPr>
            <w:tcW w:w="0" w:type="auto"/>
            <w:shd w:val="clear" w:color="auto" w:fill="EFEFEF"/>
            <w:tcMar>
              <w:top w:w="45" w:type="dxa"/>
              <w:left w:w="60" w:type="dxa"/>
              <w:bottom w:w="45" w:type="dxa"/>
              <w:right w:w="60" w:type="dxa"/>
            </w:tcMar>
            <w:vAlign w:val="center"/>
            <w:hideMark/>
          </w:tcPr>
          <w:p w:rsidR="002D3380" w:rsidRPr="002D3380" w:rsidRDefault="00ED46BF" w:rsidP="002D3380">
            <w:pPr>
              <w:widowControl/>
              <w:jc w:val="left"/>
              <w:rPr>
                <w:rFonts w:ascii="Tahoma" w:eastAsia="宋体" w:hAnsi="Tahoma" w:cs="Tahoma"/>
                <w:kern w:val="0"/>
                <w:sz w:val="18"/>
                <w:szCs w:val="18"/>
              </w:rPr>
            </w:pPr>
            <w:r w:rsidRPr="00ED46BF">
              <w:rPr>
                <w:rFonts w:ascii="Tahoma" w:eastAsia="宋体" w:hAnsi="Tahoma" w:cs="Tahoma" w:hint="eastAsia"/>
                <w:kern w:val="0"/>
                <w:sz w:val="18"/>
                <w:szCs w:val="18"/>
              </w:rPr>
              <w:t>这个方法依赖的方法列表</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enabled</w:t>
            </w:r>
          </w:p>
        </w:tc>
        <w:tc>
          <w:tcPr>
            <w:tcW w:w="0" w:type="auto"/>
            <w:shd w:val="clear" w:color="auto" w:fill="EFEFEF"/>
            <w:tcMar>
              <w:top w:w="45" w:type="dxa"/>
              <w:left w:w="60" w:type="dxa"/>
              <w:bottom w:w="45" w:type="dxa"/>
              <w:right w:w="60" w:type="dxa"/>
            </w:tcMar>
            <w:vAlign w:val="center"/>
            <w:hideMark/>
          </w:tcPr>
          <w:p w:rsidR="002D3380" w:rsidRPr="002D3380" w:rsidRDefault="002E4E89" w:rsidP="002D3380">
            <w:pPr>
              <w:widowControl/>
              <w:jc w:val="left"/>
              <w:rPr>
                <w:rFonts w:ascii="Tahoma" w:eastAsia="宋体" w:hAnsi="Tahoma" w:cs="Tahoma"/>
                <w:kern w:val="0"/>
                <w:sz w:val="18"/>
                <w:szCs w:val="18"/>
              </w:rPr>
            </w:pPr>
            <w:r w:rsidRPr="002E4E89">
              <w:rPr>
                <w:rFonts w:ascii="Tahoma" w:eastAsia="宋体" w:hAnsi="Tahoma" w:cs="Tahoma" w:hint="eastAsia"/>
                <w:kern w:val="0"/>
                <w:sz w:val="18"/>
                <w:szCs w:val="18"/>
              </w:rPr>
              <w:t>这个类的方法是否激活</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groups</w:t>
            </w:r>
          </w:p>
        </w:tc>
        <w:tc>
          <w:tcPr>
            <w:tcW w:w="0" w:type="auto"/>
            <w:shd w:val="clear" w:color="auto" w:fill="EFEFEF"/>
            <w:tcMar>
              <w:top w:w="45" w:type="dxa"/>
              <w:left w:w="60" w:type="dxa"/>
              <w:bottom w:w="45" w:type="dxa"/>
              <w:right w:w="60" w:type="dxa"/>
            </w:tcMar>
            <w:vAlign w:val="center"/>
            <w:hideMark/>
          </w:tcPr>
          <w:p w:rsidR="002D3380" w:rsidRPr="002D3380" w:rsidRDefault="002E4E89" w:rsidP="002D3380">
            <w:pPr>
              <w:widowControl/>
              <w:jc w:val="left"/>
              <w:rPr>
                <w:rFonts w:ascii="Tahoma" w:eastAsia="宋体" w:hAnsi="Tahoma" w:cs="Tahoma"/>
                <w:kern w:val="0"/>
                <w:sz w:val="18"/>
                <w:szCs w:val="18"/>
              </w:rPr>
            </w:pPr>
            <w:r w:rsidRPr="002E4E89">
              <w:rPr>
                <w:rFonts w:ascii="Tahoma" w:eastAsia="宋体" w:hAnsi="Tahoma" w:cs="Tahoma" w:hint="eastAsia"/>
                <w:kern w:val="0"/>
                <w:sz w:val="18"/>
                <w:szCs w:val="18"/>
              </w:rPr>
              <w:t>这个类或方法所属的分组列表</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inheritGroups</w:t>
            </w:r>
          </w:p>
        </w:tc>
        <w:tc>
          <w:tcPr>
            <w:tcW w:w="0" w:type="auto"/>
            <w:shd w:val="clear" w:color="auto" w:fill="EFEFEF"/>
            <w:tcMar>
              <w:top w:w="45" w:type="dxa"/>
              <w:left w:w="60" w:type="dxa"/>
              <w:bottom w:w="45" w:type="dxa"/>
              <w:right w:w="60" w:type="dxa"/>
            </w:tcMar>
            <w:vAlign w:val="center"/>
            <w:hideMark/>
          </w:tcPr>
          <w:p w:rsidR="002D3380" w:rsidRPr="002D3380" w:rsidRDefault="002E4E89" w:rsidP="002D3380">
            <w:pPr>
              <w:widowControl/>
              <w:jc w:val="left"/>
              <w:rPr>
                <w:rFonts w:ascii="Tahoma" w:eastAsia="宋体" w:hAnsi="Tahoma" w:cs="Tahoma"/>
                <w:kern w:val="0"/>
                <w:sz w:val="18"/>
                <w:szCs w:val="18"/>
              </w:rPr>
            </w:pPr>
            <w:r w:rsidRPr="002E4E89">
              <w:rPr>
                <w:rFonts w:ascii="Tahoma" w:eastAsia="宋体" w:hAnsi="Tahoma" w:cs="Tahoma" w:hint="eastAsia"/>
                <w:kern w:val="0"/>
                <w:sz w:val="18"/>
                <w:szCs w:val="18"/>
              </w:rPr>
              <w:t>如果设置为</w:t>
            </w:r>
            <w:r w:rsidRPr="002E4E89">
              <w:rPr>
                <w:rFonts w:ascii="Tahoma" w:eastAsia="宋体" w:hAnsi="Tahoma" w:cs="Tahoma" w:hint="eastAsia"/>
                <w:kern w:val="0"/>
                <w:sz w:val="18"/>
                <w:szCs w:val="18"/>
              </w:rPr>
              <w:t>true</w:t>
            </w:r>
            <w:r w:rsidRPr="002E4E89">
              <w:rPr>
                <w:rFonts w:ascii="Tahoma" w:eastAsia="宋体" w:hAnsi="Tahoma" w:cs="Tahoma" w:hint="eastAsia"/>
                <w:kern w:val="0"/>
                <w:sz w:val="18"/>
                <w:szCs w:val="18"/>
              </w:rPr>
              <w:t>，这个方法被属于在类级别被</w:t>
            </w:r>
            <w:r w:rsidRPr="002E4E89">
              <w:rPr>
                <w:rFonts w:ascii="Tahoma" w:eastAsia="宋体" w:hAnsi="Tahoma" w:cs="Tahoma" w:hint="eastAsia"/>
                <w:kern w:val="0"/>
                <w:sz w:val="18"/>
                <w:szCs w:val="18"/>
              </w:rPr>
              <w:t>@Test annotation</w:t>
            </w:r>
            <w:r w:rsidRPr="002E4E89">
              <w:rPr>
                <w:rFonts w:ascii="Tahoma" w:eastAsia="宋体" w:hAnsi="Tahoma" w:cs="Tahoma" w:hint="eastAsia"/>
                <w:kern w:val="0"/>
                <w:sz w:val="18"/>
                <w:szCs w:val="18"/>
              </w:rPr>
              <w:t>指定的组</w:t>
            </w:r>
          </w:p>
        </w:tc>
      </w:tr>
      <w:tr w:rsidR="002D3380" w:rsidRPr="002D3380" w:rsidTr="002E5F5C">
        <w:trPr>
          <w:tblCellSpacing w:w="15" w:type="dxa"/>
        </w:trPr>
        <w:tc>
          <w:tcPr>
            <w:tcW w:w="8883" w:type="dxa"/>
            <w:gridSpan w:val="3"/>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Tahoma" w:eastAsia="宋体" w:hAnsi="Tahoma" w:cs="Tahoma"/>
                <w:kern w:val="0"/>
                <w:sz w:val="18"/>
                <w:szCs w:val="18"/>
              </w:rPr>
              <w:t> </w:t>
            </w:r>
          </w:p>
        </w:tc>
      </w:tr>
      <w:tr w:rsidR="00643C87" w:rsidRPr="002D3380" w:rsidTr="00643C87">
        <w:trPr>
          <w:tblCellSpacing w:w="15" w:type="dxa"/>
        </w:trPr>
        <w:tc>
          <w:tcPr>
            <w:tcW w:w="2583" w:type="dxa"/>
            <w:gridSpan w:val="2"/>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b/>
                <w:bCs/>
                <w:kern w:val="0"/>
                <w:sz w:val="24"/>
                <w:szCs w:val="24"/>
              </w:rPr>
              <w:t>@DataProvider</w:t>
            </w:r>
          </w:p>
        </w:tc>
        <w:tc>
          <w:tcPr>
            <w:tcW w:w="0" w:type="auto"/>
            <w:shd w:val="clear" w:color="auto" w:fill="EFEFEF"/>
            <w:tcMar>
              <w:top w:w="45" w:type="dxa"/>
              <w:left w:w="60" w:type="dxa"/>
              <w:bottom w:w="45" w:type="dxa"/>
              <w:right w:w="60" w:type="dxa"/>
            </w:tcMar>
            <w:vAlign w:val="center"/>
            <w:hideMark/>
          </w:tcPr>
          <w:p w:rsidR="002166B6" w:rsidRPr="002166B6" w:rsidRDefault="002166B6" w:rsidP="002166B6">
            <w:pPr>
              <w:widowControl/>
              <w:jc w:val="left"/>
              <w:rPr>
                <w:rFonts w:ascii="Tahoma" w:eastAsia="宋体" w:hAnsi="Tahoma" w:cs="Tahoma"/>
                <w:b/>
                <w:bCs/>
                <w:kern w:val="0"/>
                <w:sz w:val="18"/>
                <w:szCs w:val="18"/>
              </w:rPr>
            </w:pPr>
            <w:r w:rsidRPr="002166B6">
              <w:rPr>
                <w:rFonts w:ascii="Tahoma" w:eastAsia="宋体" w:hAnsi="Tahoma" w:cs="Tahoma" w:hint="eastAsia"/>
                <w:b/>
                <w:bCs/>
                <w:kern w:val="0"/>
                <w:sz w:val="18"/>
                <w:szCs w:val="18"/>
              </w:rPr>
              <w:t>标记一个方法用于为测试方法提供数据。</w:t>
            </w:r>
          </w:p>
          <w:p w:rsidR="002166B6" w:rsidRPr="002166B6" w:rsidRDefault="002166B6" w:rsidP="002166B6">
            <w:pPr>
              <w:widowControl/>
              <w:jc w:val="left"/>
              <w:rPr>
                <w:rFonts w:ascii="Tahoma" w:eastAsia="宋体" w:hAnsi="Tahoma" w:cs="Tahoma"/>
                <w:b/>
                <w:bCs/>
                <w:kern w:val="0"/>
                <w:sz w:val="18"/>
                <w:szCs w:val="18"/>
              </w:rPr>
            </w:pPr>
            <w:r w:rsidRPr="002166B6">
              <w:rPr>
                <w:rFonts w:ascii="Tahoma" w:eastAsia="宋体" w:hAnsi="Tahoma" w:cs="Tahoma" w:hint="eastAsia"/>
                <w:b/>
                <w:bCs/>
                <w:kern w:val="0"/>
                <w:sz w:val="18"/>
                <w:szCs w:val="18"/>
              </w:rPr>
              <w:t>被注释的方法必须返回</w:t>
            </w:r>
            <w:r w:rsidRPr="002166B6">
              <w:rPr>
                <w:rFonts w:ascii="Tahoma" w:eastAsia="宋体" w:hAnsi="Tahoma" w:cs="Tahoma" w:hint="eastAsia"/>
                <w:b/>
                <w:bCs/>
                <w:kern w:val="0"/>
                <w:sz w:val="18"/>
                <w:szCs w:val="18"/>
              </w:rPr>
              <w:t xml:space="preserve">Object[][], </w:t>
            </w:r>
            <w:r w:rsidRPr="002166B6">
              <w:rPr>
                <w:rFonts w:ascii="Tahoma" w:eastAsia="宋体" w:hAnsi="Tahoma" w:cs="Tahoma" w:hint="eastAsia"/>
                <w:b/>
                <w:bCs/>
                <w:kern w:val="0"/>
                <w:sz w:val="18"/>
                <w:szCs w:val="18"/>
              </w:rPr>
              <w:t>其中每个</w:t>
            </w:r>
            <w:r w:rsidRPr="002166B6">
              <w:rPr>
                <w:rFonts w:ascii="Tahoma" w:eastAsia="宋体" w:hAnsi="Tahoma" w:cs="Tahoma" w:hint="eastAsia"/>
                <w:b/>
                <w:bCs/>
                <w:kern w:val="0"/>
                <w:sz w:val="18"/>
                <w:szCs w:val="18"/>
              </w:rPr>
              <w:t>Object[]</w:t>
            </w:r>
            <w:r w:rsidRPr="002166B6">
              <w:rPr>
                <w:rFonts w:ascii="Tahoma" w:eastAsia="宋体" w:hAnsi="Tahoma" w:cs="Tahoma" w:hint="eastAsia"/>
                <w:b/>
                <w:bCs/>
                <w:kern w:val="0"/>
                <w:sz w:val="18"/>
                <w:szCs w:val="18"/>
              </w:rPr>
              <w:t>可以指派为这个测试方法的参数列表。</w:t>
            </w:r>
          </w:p>
          <w:p w:rsidR="002166B6" w:rsidRPr="002166B6" w:rsidRDefault="002166B6" w:rsidP="002166B6">
            <w:pPr>
              <w:widowControl/>
              <w:jc w:val="left"/>
              <w:rPr>
                <w:rFonts w:ascii="Tahoma" w:eastAsia="宋体" w:hAnsi="Tahoma" w:cs="Tahoma"/>
                <w:b/>
                <w:bCs/>
                <w:kern w:val="0"/>
                <w:sz w:val="18"/>
                <w:szCs w:val="18"/>
              </w:rPr>
            </w:pPr>
            <w:r w:rsidRPr="002166B6">
              <w:rPr>
                <w:rFonts w:ascii="Tahoma" w:eastAsia="宋体" w:hAnsi="Tahoma" w:cs="Tahoma" w:hint="eastAsia"/>
                <w:b/>
                <w:bCs/>
                <w:kern w:val="0"/>
                <w:sz w:val="18"/>
                <w:szCs w:val="18"/>
              </w:rPr>
              <w:t>从这个</w:t>
            </w:r>
            <w:r w:rsidRPr="002166B6">
              <w:rPr>
                <w:rFonts w:ascii="Tahoma" w:eastAsia="宋体" w:hAnsi="Tahoma" w:cs="Tahoma" w:hint="eastAsia"/>
                <w:b/>
                <w:bCs/>
                <w:kern w:val="0"/>
                <w:sz w:val="18"/>
                <w:szCs w:val="18"/>
              </w:rPr>
              <w:t>DataProvider</w:t>
            </w:r>
            <w:r w:rsidRPr="002166B6">
              <w:rPr>
                <w:rFonts w:ascii="Tahoma" w:eastAsia="宋体" w:hAnsi="Tahoma" w:cs="Tahoma" w:hint="eastAsia"/>
                <w:b/>
                <w:bCs/>
                <w:kern w:val="0"/>
                <w:sz w:val="18"/>
                <w:szCs w:val="18"/>
              </w:rPr>
              <w:t>接收数据</w:t>
            </w:r>
            <w:r w:rsidRPr="002166B6">
              <w:rPr>
                <w:rFonts w:ascii="Tahoma" w:eastAsia="宋体" w:hAnsi="Tahoma" w:cs="Tahoma" w:hint="eastAsia"/>
                <w:b/>
                <w:bCs/>
                <w:kern w:val="0"/>
                <w:sz w:val="18"/>
                <w:szCs w:val="18"/>
              </w:rPr>
              <w:t>@Test</w:t>
            </w:r>
            <w:r w:rsidRPr="002166B6">
              <w:rPr>
                <w:rFonts w:ascii="Tahoma" w:eastAsia="宋体" w:hAnsi="Tahoma" w:cs="Tahoma" w:hint="eastAsia"/>
                <w:b/>
                <w:bCs/>
                <w:kern w:val="0"/>
                <w:sz w:val="18"/>
                <w:szCs w:val="18"/>
              </w:rPr>
              <w:t>方法需要使用一个和当前注释相同名称的</w:t>
            </w:r>
            <w:r w:rsidRPr="002166B6">
              <w:rPr>
                <w:rFonts w:ascii="Tahoma" w:eastAsia="宋体" w:hAnsi="Tahoma" w:cs="Tahoma" w:hint="eastAsia"/>
                <w:b/>
                <w:bCs/>
                <w:kern w:val="0"/>
                <w:sz w:val="18"/>
                <w:szCs w:val="18"/>
              </w:rPr>
              <w:t>dataProvider</w:t>
            </w:r>
            <w:r w:rsidRPr="002166B6">
              <w:rPr>
                <w:rFonts w:ascii="Tahoma" w:eastAsia="宋体" w:hAnsi="Tahoma" w:cs="Tahoma" w:hint="eastAsia"/>
                <w:b/>
                <w:bCs/>
                <w:kern w:val="0"/>
                <w:sz w:val="18"/>
                <w:szCs w:val="18"/>
              </w:rPr>
              <w:t>名称</w:t>
            </w:r>
          </w:p>
          <w:p w:rsidR="002D3380" w:rsidRPr="002D3380" w:rsidRDefault="002166B6" w:rsidP="002166B6">
            <w:pPr>
              <w:widowControl/>
              <w:jc w:val="left"/>
              <w:rPr>
                <w:rFonts w:ascii="Tahoma" w:eastAsia="宋体" w:hAnsi="Tahoma" w:cs="Tahoma"/>
                <w:kern w:val="0"/>
                <w:sz w:val="18"/>
                <w:szCs w:val="18"/>
              </w:rPr>
            </w:pPr>
            <w:r w:rsidRPr="002166B6">
              <w:rPr>
                <w:rFonts w:ascii="Tahoma" w:eastAsia="宋体" w:hAnsi="Tahoma" w:cs="Tahoma" w:hint="eastAsia"/>
                <w:b/>
                <w:bCs/>
                <w:kern w:val="0"/>
                <w:sz w:val="18"/>
                <w:szCs w:val="18"/>
              </w:rPr>
              <w:t xml:space="preserve">name </w:t>
            </w:r>
            <w:r>
              <w:rPr>
                <w:rFonts w:ascii="Tahoma" w:eastAsia="宋体" w:hAnsi="Tahoma" w:cs="Tahoma"/>
                <w:b/>
                <w:bCs/>
                <w:kern w:val="0"/>
                <w:sz w:val="18"/>
                <w:szCs w:val="18"/>
              </w:rPr>
              <w:t xml:space="preserve"> </w:t>
            </w:r>
            <w:r w:rsidRPr="002166B6">
              <w:rPr>
                <w:rFonts w:ascii="Tahoma" w:eastAsia="宋体" w:hAnsi="Tahoma" w:cs="Tahoma" w:hint="eastAsia"/>
                <w:b/>
                <w:bCs/>
                <w:kern w:val="0"/>
                <w:sz w:val="18"/>
                <w:szCs w:val="18"/>
              </w:rPr>
              <w:t xml:space="preserve"> </w:t>
            </w:r>
            <w:r w:rsidRPr="002166B6">
              <w:rPr>
                <w:rFonts w:ascii="Tahoma" w:eastAsia="宋体" w:hAnsi="Tahoma" w:cs="Tahoma" w:hint="eastAsia"/>
                <w:b/>
                <w:bCs/>
                <w:kern w:val="0"/>
                <w:sz w:val="18"/>
                <w:szCs w:val="18"/>
              </w:rPr>
              <w:t>这个</w:t>
            </w:r>
            <w:r w:rsidRPr="002166B6">
              <w:rPr>
                <w:rFonts w:ascii="Tahoma" w:eastAsia="宋体" w:hAnsi="Tahoma" w:cs="Tahoma" w:hint="eastAsia"/>
                <w:b/>
                <w:bCs/>
                <w:kern w:val="0"/>
                <w:sz w:val="18"/>
                <w:szCs w:val="18"/>
              </w:rPr>
              <w:t>DataProvider</w:t>
            </w:r>
            <w:r w:rsidRPr="002166B6">
              <w:rPr>
                <w:rFonts w:ascii="Tahoma" w:eastAsia="宋体" w:hAnsi="Tahoma" w:cs="Tahoma" w:hint="eastAsia"/>
                <w:b/>
                <w:bCs/>
                <w:kern w:val="0"/>
                <w:sz w:val="18"/>
                <w:szCs w:val="18"/>
              </w:rPr>
              <w:t>的名称</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name</w:t>
            </w:r>
          </w:p>
        </w:tc>
        <w:tc>
          <w:tcPr>
            <w:tcW w:w="0" w:type="auto"/>
            <w:shd w:val="clear" w:color="auto" w:fill="EFEFEF"/>
            <w:tcMar>
              <w:top w:w="45" w:type="dxa"/>
              <w:left w:w="60" w:type="dxa"/>
              <w:bottom w:w="45" w:type="dxa"/>
              <w:right w:w="60" w:type="dxa"/>
            </w:tcMar>
            <w:vAlign w:val="center"/>
            <w:hideMark/>
          </w:tcPr>
          <w:p w:rsidR="002D3380" w:rsidRPr="002D3380" w:rsidRDefault="00933BE9" w:rsidP="004739EF">
            <w:pPr>
              <w:widowControl/>
              <w:jc w:val="left"/>
              <w:rPr>
                <w:rFonts w:ascii="Tahoma" w:eastAsia="宋体" w:hAnsi="Tahoma" w:cs="Tahoma"/>
                <w:kern w:val="0"/>
                <w:sz w:val="18"/>
                <w:szCs w:val="18"/>
              </w:rPr>
            </w:pPr>
            <w:r w:rsidRPr="00933BE9">
              <w:rPr>
                <w:rFonts w:ascii="Tahoma" w:eastAsia="宋体" w:hAnsi="Tahoma" w:cs="Tahoma" w:hint="eastAsia"/>
                <w:kern w:val="0"/>
                <w:sz w:val="18"/>
                <w:szCs w:val="18"/>
              </w:rPr>
              <w:t>这个</w:t>
            </w:r>
            <w:r w:rsidRPr="00933BE9">
              <w:rPr>
                <w:rFonts w:ascii="Tahoma" w:eastAsia="宋体" w:hAnsi="Tahoma" w:cs="Tahoma" w:hint="eastAsia"/>
                <w:kern w:val="0"/>
                <w:sz w:val="18"/>
                <w:szCs w:val="18"/>
              </w:rPr>
              <w:t>DataProvider</w:t>
            </w:r>
            <w:r w:rsidRPr="00933BE9">
              <w:rPr>
                <w:rFonts w:ascii="Tahoma" w:eastAsia="宋体" w:hAnsi="Tahoma" w:cs="Tahoma" w:hint="eastAsia"/>
                <w:kern w:val="0"/>
                <w:sz w:val="18"/>
                <w:szCs w:val="18"/>
              </w:rPr>
              <w:t>的名称</w:t>
            </w:r>
            <w:r>
              <w:rPr>
                <w:rFonts w:ascii="Tahoma" w:eastAsia="宋体" w:hAnsi="Tahoma" w:cs="Tahoma" w:hint="eastAsia"/>
                <w:kern w:val="0"/>
                <w:sz w:val="18"/>
                <w:szCs w:val="18"/>
              </w:rPr>
              <w:t>。</w:t>
            </w:r>
            <w:r w:rsidR="004739EF">
              <w:rPr>
                <w:rFonts w:ascii="Tahoma" w:eastAsia="宋体" w:hAnsi="Tahoma" w:cs="Tahoma" w:hint="eastAsia"/>
                <w:kern w:val="0"/>
                <w:sz w:val="18"/>
                <w:szCs w:val="18"/>
              </w:rPr>
              <w:t>如果</w:t>
            </w:r>
            <w:r w:rsidR="004739EF">
              <w:rPr>
                <w:rFonts w:ascii="Tahoma" w:eastAsia="宋体" w:hAnsi="Tahoma" w:cs="Tahoma"/>
                <w:kern w:val="0"/>
                <w:sz w:val="18"/>
                <w:szCs w:val="18"/>
              </w:rPr>
              <w:t>未</w:t>
            </w:r>
            <w:r w:rsidR="004739EF">
              <w:rPr>
                <w:rFonts w:ascii="Tahoma" w:eastAsia="宋体" w:hAnsi="Tahoma" w:cs="Tahoma" w:hint="eastAsia"/>
                <w:kern w:val="0"/>
                <w:sz w:val="18"/>
                <w:szCs w:val="18"/>
              </w:rPr>
              <w:t>定义</w:t>
            </w:r>
            <w:r w:rsidR="004739EF">
              <w:rPr>
                <w:rFonts w:ascii="Tahoma" w:eastAsia="宋体" w:hAnsi="Tahoma" w:cs="Tahoma"/>
                <w:kern w:val="0"/>
                <w:sz w:val="18"/>
                <w:szCs w:val="18"/>
              </w:rPr>
              <w:t>，</w:t>
            </w:r>
            <w:r w:rsidR="004739EF">
              <w:rPr>
                <w:rFonts w:ascii="Tahoma" w:eastAsia="宋体" w:hAnsi="Tahoma" w:cs="Tahoma" w:hint="eastAsia"/>
                <w:kern w:val="0"/>
                <w:sz w:val="18"/>
                <w:szCs w:val="18"/>
              </w:rPr>
              <w:t>dataprovider</w:t>
            </w:r>
            <w:r w:rsidR="004739EF">
              <w:rPr>
                <w:rFonts w:ascii="Tahoma" w:eastAsia="宋体" w:hAnsi="Tahoma" w:cs="Tahoma" w:hint="eastAsia"/>
                <w:kern w:val="0"/>
                <w:sz w:val="18"/>
                <w:szCs w:val="18"/>
              </w:rPr>
              <w:t>将</w:t>
            </w:r>
            <w:r w:rsidR="004739EF">
              <w:rPr>
                <w:rFonts w:ascii="Tahoma" w:eastAsia="宋体" w:hAnsi="Tahoma" w:cs="Tahoma"/>
                <w:kern w:val="0"/>
                <w:sz w:val="18"/>
                <w:szCs w:val="18"/>
              </w:rPr>
              <w:t>自动命名为方法名。</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parallel</w:t>
            </w:r>
          </w:p>
        </w:tc>
        <w:tc>
          <w:tcPr>
            <w:tcW w:w="0" w:type="auto"/>
            <w:shd w:val="clear" w:color="auto" w:fill="EFEFEF"/>
            <w:tcMar>
              <w:top w:w="45" w:type="dxa"/>
              <w:left w:w="60" w:type="dxa"/>
              <w:bottom w:w="45" w:type="dxa"/>
              <w:right w:w="60" w:type="dxa"/>
            </w:tcMar>
            <w:vAlign w:val="center"/>
            <w:hideMark/>
          </w:tcPr>
          <w:p w:rsidR="002D3380" w:rsidRPr="002D3380" w:rsidRDefault="00F61E74" w:rsidP="00257C9E">
            <w:pPr>
              <w:widowControl/>
              <w:jc w:val="left"/>
              <w:rPr>
                <w:rFonts w:ascii="Tahoma" w:eastAsia="宋体" w:hAnsi="Tahoma" w:cs="Tahoma"/>
                <w:kern w:val="0"/>
                <w:sz w:val="18"/>
                <w:szCs w:val="18"/>
              </w:rPr>
            </w:pPr>
            <w:r>
              <w:rPr>
                <w:rFonts w:ascii="Tahoma" w:eastAsia="宋体" w:hAnsi="Tahoma" w:cs="Tahoma" w:hint="eastAsia"/>
                <w:kern w:val="0"/>
                <w:sz w:val="18"/>
                <w:szCs w:val="18"/>
              </w:rPr>
              <w:t>如果</w:t>
            </w:r>
            <w:r>
              <w:rPr>
                <w:rFonts w:ascii="Tahoma" w:eastAsia="宋体" w:hAnsi="Tahoma" w:cs="Tahoma"/>
                <w:kern w:val="0"/>
                <w:sz w:val="18"/>
                <w:szCs w:val="18"/>
              </w:rPr>
              <w:t>设置为</w:t>
            </w:r>
            <w:r>
              <w:rPr>
                <w:rFonts w:ascii="Tahoma" w:eastAsia="宋体" w:hAnsi="Tahoma" w:cs="Tahoma"/>
                <w:kern w:val="0"/>
                <w:sz w:val="18"/>
                <w:szCs w:val="18"/>
              </w:rPr>
              <w:t>true</w:t>
            </w:r>
            <w:r>
              <w:rPr>
                <w:rFonts w:ascii="Tahoma" w:eastAsia="宋体" w:hAnsi="Tahoma" w:cs="Tahoma"/>
                <w:kern w:val="0"/>
                <w:sz w:val="18"/>
                <w:szCs w:val="18"/>
              </w:rPr>
              <w:t>，</w:t>
            </w:r>
            <w:r w:rsidR="00864DBC">
              <w:rPr>
                <w:rFonts w:ascii="Tahoma" w:eastAsia="宋体" w:hAnsi="Tahoma" w:cs="Tahoma" w:hint="eastAsia"/>
                <w:kern w:val="0"/>
                <w:sz w:val="18"/>
                <w:szCs w:val="18"/>
              </w:rPr>
              <w:t>测试</w:t>
            </w:r>
            <w:r w:rsidR="00864DBC">
              <w:rPr>
                <w:rFonts w:ascii="Tahoma" w:eastAsia="宋体" w:hAnsi="Tahoma" w:cs="Tahoma"/>
                <w:kern w:val="0"/>
                <w:sz w:val="18"/>
                <w:szCs w:val="18"/>
              </w:rPr>
              <w:t>中</w:t>
            </w:r>
            <w:r w:rsidR="00257C9E">
              <w:rPr>
                <w:rFonts w:ascii="Tahoma" w:eastAsia="宋体" w:hAnsi="Tahoma" w:cs="Tahoma" w:hint="eastAsia"/>
                <w:kern w:val="0"/>
                <w:sz w:val="18"/>
                <w:szCs w:val="18"/>
              </w:rPr>
              <w:t>的</w:t>
            </w:r>
            <w:r>
              <w:rPr>
                <w:rFonts w:ascii="Tahoma" w:eastAsia="宋体" w:hAnsi="Tahoma" w:cs="Tahoma"/>
                <w:kern w:val="0"/>
                <w:sz w:val="18"/>
                <w:szCs w:val="18"/>
              </w:rPr>
              <w:t>data provider</w:t>
            </w:r>
            <w:r w:rsidR="00257C9E">
              <w:rPr>
                <w:rFonts w:ascii="Tahoma" w:eastAsia="宋体" w:hAnsi="Tahoma" w:cs="Tahoma" w:hint="eastAsia"/>
                <w:kern w:val="0"/>
                <w:sz w:val="18"/>
                <w:szCs w:val="18"/>
              </w:rPr>
              <w:t>会</w:t>
            </w:r>
            <w:r w:rsidR="00C33AC0">
              <w:rPr>
                <w:rFonts w:ascii="Tahoma" w:eastAsia="宋体" w:hAnsi="Tahoma" w:cs="Tahoma" w:hint="eastAsia"/>
                <w:kern w:val="0"/>
                <w:sz w:val="18"/>
                <w:szCs w:val="18"/>
              </w:rPr>
              <w:t>同时</w:t>
            </w:r>
            <w:r>
              <w:rPr>
                <w:rFonts w:ascii="Tahoma" w:eastAsia="宋体" w:hAnsi="Tahoma" w:cs="Tahoma"/>
                <w:kern w:val="0"/>
                <w:sz w:val="18"/>
                <w:szCs w:val="18"/>
              </w:rPr>
              <w:t>运行。默认</w:t>
            </w:r>
            <w:r>
              <w:rPr>
                <w:rFonts w:ascii="Tahoma" w:eastAsia="宋体" w:hAnsi="Tahoma" w:cs="Tahoma" w:hint="eastAsia"/>
                <w:kern w:val="0"/>
                <w:sz w:val="18"/>
                <w:szCs w:val="18"/>
              </w:rPr>
              <w:t>值</w:t>
            </w:r>
            <w:r>
              <w:rPr>
                <w:rFonts w:ascii="Tahoma" w:eastAsia="宋体" w:hAnsi="Tahoma" w:cs="Tahoma"/>
                <w:kern w:val="0"/>
                <w:sz w:val="18"/>
                <w:szCs w:val="18"/>
              </w:rPr>
              <w:t>为</w:t>
            </w:r>
            <w:bookmarkStart w:id="0" w:name="_GoBack"/>
            <w:r>
              <w:rPr>
                <w:rFonts w:ascii="Tahoma" w:eastAsia="宋体" w:hAnsi="Tahoma" w:cs="Tahoma"/>
                <w:kern w:val="0"/>
                <w:sz w:val="18"/>
                <w:szCs w:val="18"/>
              </w:rPr>
              <w:t>false</w:t>
            </w:r>
            <w:bookmarkEnd w:id="0"/>
            <w:r>
              <w:rPr>
                <w:rFonts w:ascii="Tahoma" w:eastAsia="宋体" w:hAnsi="Tahoma" w:cs="Tahoma"/>
                <w:kern w:val="0"/>
                <w:sz w:val="18"/>
                <w:szCs w:val="18"/>
              </w:rPr>
              <w:t>。</w:t>
            </w:r>
          </w:p>
        </w:tc>
      </w:tr>
      <w:tr w:rsidR="002D3380" w:rsidRPr="002D3380" w:rsidTr="002E5F5C">
        <w:trPr>
          <w:tblCellSpacing w:w="15" w:type="dxa"/>
        </w:trPr>
        <w:tc>
          <w:tcPr>
            <w:tcW w:w="8883" w:type="dxa"/>
            <w:gridSpan w:val="3"/>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Tahoma" w:eastAsia="宋体" w:hAnsi="Tahoma" w:cs="Tahoma"/>
                <w:kern w:val="0"/>
                <w:sz w:val="18"/>
                <w:szCs w:val="18"/>
              </w:rPr>
              <w:t> </w:t>
            </w:r>
          </w:p>
        </w:tc>
      </w:tr>
      <w:tr w:rsidR="00643C87" w:rsidRPr="002D3380" w:rsidTr="00643C87">
        <w:trPr>
          <w:tblCellSpacing w:w="15" w:type="dxa"/>
        </w:trPr>
        <w:tc>
          <w:tcPr>
            <w:tcW w:w="2583" w:type="dxa"/>
            <w:gridSpan w:val="2"/>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b/>
                <w:bCs/>
                <w:kern w:val="0"/>
                <w:sz w:val="24"/>
                <w:szCs w:val="24"/>
              </w:rPr>
              <w:t>@Factory</w:t>
            </w:r>
          </w:p>
        </w:tc>
        <w:tc>
          <w:tcPr>
            <w:tcW w:w="0" w:type="auto"/>
            <w:shd w:val="clear" w:color="auto" w:fill="EFEFEF"/>
            <w:tcMar>
              <w:top w:w="45" w:type="dxa"/>
              <w:left w:w="60" w:type="dxa"/>
              <w:bottom w:w="45" w:type="dxa"/>
              <w:right w:w="60" w:type="dxa"/>
            </w:tcMar>
            <w:vAlign w:val="center"/>
            <w:hideMark/>
          </w:tcPr>
          <w:p w:rsidR="002D3380" w:rsidRPr="002D3380" w:rsidRDefault="00F32BE3" w:rsidP="002D3380">
            <w:pPr>
              <w:widowControl/>
              <w:jc w:val="left"/>
              <w:rPr>
                <w:rFonts w:ascii="Tahoma" w:eastAsia="宋体" w:hAnsi="Tahoma" w:cs="Tahoma"/>
                <w:kern w:val="0"/>
                <w:sz w:val="18"/>
                <w:szCs w:val="18"/>
              </w:rPr>
            </w:pPr>
            <w:r w:rsidRPr="00F32BE3">
              <w:rPr>
                <w:rFonts w:ascii="Tahoma" w:eastAsia="宋体" w:hAnsi="Tahoma" w:cs="Tahoma" w:hint="eastAsia"/>
                <w:b/>
                <w:bCs/>
                <w:kern w:val="0"/>
                <w:sz w:val="18"/>
                <w:szCs w:val="18"/>
              </w:rPr>
              <w:t>标记方法作为一个返回对象的工厂，这些对象将被</w:t>
            </w:r>
            <w:r w:rsidRPr="00F32BE3">
              <w:rPr>
                <w:rFonts w:ascii="Tahoma" w:eastAsia="宋体" w:hAnsi="Tahoma" w:cs="Tahoma" w:hint="eastAsia"/>
                <w:b/>
                <w:bCs/>
                <w:kern w:val="0"/>
                <w:sz w:val="18"/>
                <w:szCs w:val="18"/>
              </w:rPr>
              <w:t>TestNG</w:t>
            </w:r>
            <w:r w:rsidRPr="00F32BE3">
              <w:rPr>
                <w:rFonts w:ascii="Tahoma" w:eastAsia="宋体" w:hAnsi="Tahoma" w:cs="Tahoma" w:hint="eastAsia"/>
                <w:b/>
                <w:bCs/>
                <w:kern w:val="0"/>
                <w:sz w:val="18"/>
                <w:szCs w:val="18"/>
              </w:rPr>
              <w:t>用于作为测试类。这个方法必须返回</w:t>
            </w:r>
            <w:r w:rsidRPr="00F32BE3">
              <w:rPr>
                <w:rFonts w:ascii="Tahoma" w:eastAsia="宋体" w:hAnsi="Tahoma" w:cs="Tahoma" w:hint="eastAsia"/>
                <w:b/>
                <w:bCs/>
                <w:kern w:val="0"/>
                <w:sz w:val="18"/>
                <w:szCs w:val="18"/>
              </w:rPr>
              <w:t>Object[]</w:t>
            </w:r>
            <w:r w:rsidR="006165F6">
              <w:rPr>
                <w:rFonts w:ascii="Tahoma" w:eastAsia="宋体" w:hAnsi="Tahoma" w:cs="Tahoma" w:hint="eastAsia"/>
                <w:b/>
                <w:bCs/>
                <w:kern w:val="0"/>
                <w:sz w:val="18"/>
                <w:szCs w:val="18"/>
              </w:rPr>
              <w:t>。</w:t>
            </w:r>
          </w:p>
        </w:tc>
      </w:tr>
      <w:tr w:rsidR="002D3380" w:rsidRPr="002D3380" w:rsidTr="002E5F5C">
        <w:trPr>
          <w:tblCellSpacing w:w="15" w:type="dxa"/>
        </w:trPr>
        <w:tc>
          <w:tcPr>
            <w:tcW w:w="8883" w:type="dxa"/>
            <w:gridSpan w:val="3"/>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Tahoma" w:eastAsia="宋体" w:hAnsi="Tahoma" w:cs="Tahoma"/>
                <w:kern w:val="0"/>
                <w:sz w:val="18"/>
                <w:szCs w:val="18"/>
              </w:rPr>
              <w:t> </w:t>
            </w:r>
          </w:p>
        </w:tc>
      </w:tr>
      <w:tr w:rsidR="00643C87" w:rsidRPr="002D3380" w:rsidTr="00643C87">
        <w:trPr>
          <w:tblCellSpacing w:w="15" w:type="dxa"/>
        </w:trPr>
        <w:tc>
          <w:tcPr>
            <w:tcW w:w="2583" w:type="dxa"/>
            <w:gridSpan w:val="2"/>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b/>
                <w:bCs/>
                <w:kern w:val="0"/>
                <w:sz w:val="24"/>
                <w:szCs w:val="24"/>
              </w:rPr>
              <w:t>@Listeners</w:t>
            </w:r>
          </w:p>
        </w:tc>
        <w:tc>
          <w:tcPr>
            <w:tcW w:w="0" w:type="auto"/>
            <w:shd w:val="clear" w:color="auto" w:fill="EFEFEF"/>
            <w:tcMar>
              <w:top w:w="45" w:type="dxa"/>
              <w:left w:w="60" w:type="dxa"/>
              <w:bottom w:w="45" w:type="dxa"/>
              <w:right w:w="60" w:type="dxa"/>
            </w:tcMar>
            <w:vAlign w:val="center"/>
            <w:hideMark/>
          </w:tcPr>
          <w:p w:rsidR="002D3380" w:rsidRPr="002D3380" w:rsidRDefault="00311D20" w:rsidP="00311D20">
            <w:pPr>
              <w:widowControl/>
              <w:jc w:val="left"/>
              <w:rPr>
                <w:rFonts w:ascii="Tahoma" w:eastAsia="宋体" w:hAnsi="Tahoma" w:cs="Tahoma"/>
                <w:kern w:val="0"/>
                <w:sz w:val="18"/>
                <w:szCs w:val="18"/>
              </w:rPr>
            </w:pPr>
            <w:r>
              <w:rPr>
                <w:rFonts w:ascii="Tahoma" w:eastAsia="宋体" w:hAnsi="Tahoma" w:cs="Tahoma" w:hint="eastAsia"/>
                <w:b/>
                <w:bCs/>
                <w:kern w:val="0"/>
                <w:sz w:val="18"/>
                <w:szCs w:val="18"/>
              </w:rPr>
              <w:t>在</w:t>
            </w:r>
            <w:r>
              <w:rPr>
                <w:rFonts w:ascii="Tahoma" w:eastAsia="宋体" w:hAnsi="Tahoma" w:cs="Tahoma"/>
                <w:b/>
                <w:bCs/>
                <w:kern w:val="0"/>
                <w:sz w:val="18"/>
                <w:szCs w:val="18"/>
              </w:rPr>
              <w:t>一个测试类中</w:t>
            </w:r>
            <w:r>
              <w:rPr>
                <w:rFonts w:ascii="Tahoma" w:eastAsia="宋体" w:hAnsi="Tahoma" w:cs="Tahoma" w:hint="eastAsia"/>
                <w:b/>
                <w:bCs/>
                <w:kern w:val="0"/>
                <w:sz w:val="18"/>
                <w:szCs w:val="18"/>
              </w:rPr>
              <w:t>定义</w:t>
            </w:r>
            <w:r>
              <w:rPr>
                <w:rFonts w:ascii="Tahoma" w:eastAsia="宋体" w:hAnsi="Tahoma" w:cs="Tahoma"/>
                <w:b/>
                <w:bCs/>
                <w:kern w:val="0"/>
                <w:sz w:val="18"/>
                <w:szCs w:val="18"/>
              </w:rPr>
              <w:t>监听</w:t>
            </w:r>
            <w:r>
              <w:rPr>
                <w:rFonts w:ascii="Tahoma" w:eastAsia="宋体" w:hAnsi="Tahoma" w:cs="Tahoma" w:hint="eastAsia"/>
                <w:b/>
                <w:bCs/>
                <w:kern w:val="0"/>
                <w:sz w:val="18"/>
                <w:szCs w:val="18"/>
              </w:rPr>
              <w:t>器。</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value</w:t>
            </w:r>
          </w:p>
        </w:tc>
        <w:tc>
          <w:tcPr>
            <w:tcW w:w="0" w:type="auto"/>
            <w:shd w:val="clear" w:color="auto" w:fill="EFEFEF"/>
            <w:tcMar>
              <w:top w:w="45" w:type="dxa"/>
              <w:left w:w="60" w:type="dxa"/>
              <w:bottom w:w="45" w:type="dxa"/>
              <w:right w:w="60" w:type="dxa"/>
            </w:tcMar>
            <w:vAlign w:val="center"/>
            <w:hideMark/>
          </w:tcPr>
          <w:p w:rsidR="002D3380" w:rsidRPr="002D3380" w:rsidRDefault="00BE19A7" w:rsidP="00371DF1">
            <w:pPr>
              <w:widowControl/>
              <w:jc w:val="left"/>
              <w:rPr>
                <w:rFonts w:ascii="Tahoma" w:eastAsia="宋体" w:hAnsi="Tahoma" w:cs="Tahoma"/>
                <w:kern w:val="0"/>
                <w:sz w:val="18"/>
                <w:szCs w:val="18"/>
              </w:rPr>
            </w:pPr>
            <w:r>
              <w:rPr>
                <w:rFonts w:ascii="Tahoma" w:eastAsia="宋体" w:hAnsi="Tahoma" w:cs="Tahoma" w:hint="eastAsia"/>
                <w:kern w:val="0"/>
                <w:sz w:val="18"/>
                <w:szCs w:val="18"/>
              </w:rPr>
              <w:t>一串</w:t>
            </w:r>
            <w:r w:rsidR="00371DF1">
              <w:rPr>
                <w:rFonts w:ascii="Tahoma" w:eastAsia="宋体" w:hAnsi="Tahoma" w:cs="Tahoma"/>
                <w:kern w:val="0"/>
                <w:sz w:val="18"/>
                <w:szCs w:val="18"/>
              </w:rPr>
              <w:t>数组类</w:t>
            </w:r>
            <w:r w:rsidR="00371DF1">
              <w:rPr>
                <w:rFonts w:ascii="Tahoma" w:eastAsia="宋体" w:hAnsi="Tahoma" w:cs="Tahoma" w:hint="eastAsia"/>
                <w:kern w:val="0"/>
                <w:sz w:val="18"/>
                <w:szCs w:val="18"/>
              </w:rPr>
              <w:t>扩展</w:t>
            </w:r>
            <w:r w:rsidR="002D3380" w:rsidRPr="002D3380">
              <w:rPr>
                <w:rFonts w:ascii="宋体" w:eastAsia="宋体" w:hAnsi="宋体" w:cs="宋体"/>
                <w:kern w:val="0"/>
                <w:sz w:val="24"/>
                <w:szCs w:val="24"/>
              </w:rPr>
              <w:t>org.testng.ITestNGListener</w:t>
            </w:r>
            <w:r w:rsidR="002D3380" w:rsidRPr="002D3380">
              <w:rPr>
                <w:rFonts w:ascii="Tahoma" w:eastAsia="宋体" w:hAnsi="Tahoma" w:cs="Tahoma"/>
                <w:kern w:val="0"/>
                <w:sz w:val="18"/>
                <w:szCs w:val="18"/>
              </w:rPr>
              <w:t>.</w:t>
            </w:r>
          </w:p>
        </w:tc>
      </w:tr>
      <w:tr w:rsidR="002D3380" w:rsidRPr="002D3380" w:rsidTr="002E5F5C">
        <w:trPr>
          <w:tblCellSpacing w:w="15" w:type="dxa"/>
        </w:trPr>
        <w:tc>
          <w:tcPr>
            <w:tcW w:w="8883" w:type="dxa"/>
            <w:gridSpan w:val="3"/>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Tahoma" w:eastAsia="宋体" w:hAnsi="Tahoma" w:cs="Tahoma"/>
                <w:kern w:val="0"/>
                <w:sz w:val="18"/>
                <w:szCs w:val="18"/>
              </w:rPr>
              <w:t> </w:t>
            </w:r>
          </w:p>
        </w:tc>
      </w:tr>
      <w:tr w:rsidR="00643C87" w:rsidRPr="002D3380" w:rsidTr="00643C87">
        <w:trPr>
          <w:tblCellSpacing w:w="15" w:type="dxa"/>
        </w:trPr>
        <w:tc>
          <w:tcPr>
            <w:tcW w:w="2583" w:type="dxa"/>
            <w:gridSpan w:val="2"/>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b/>
                <w:bCs/>
                <w:kern w:val="0"/>
                <w:sz w:val="24"/>
                <w:szCs w:val="24"/>
              </w:rPr>
              <w:t>@Parameters</w:t>
            </w:r>
          </w:p>
        </w:tc>
        <w:tc>
          <w:tcPr>
            <w:tcW w:w="0" w:type="auto"/>
            <w:shd w:val="clear" w:color="auto" w:fill="EFEFEF"/>
            <w:tcMar>
              <w:top w:w="45" w:type="dxa"/>
              <w:left w:w="60" w:type="dxa"/>
              <w:bottom w:w="45" w:type="dxa"/>
              <w:right w:w="60" w:type="dxa"/>
            </w:tcMar>
            <w:vAlign w:val="center"/>
            <w:hideMark/>
          </w:tcPr>
          <w:p w:rsidR="002D3380" w:rsidRPr="002D3380" w:rsidRDefault="009F19FE" w:rsidP="009F19FE">
            <w:pPr>
              <w:widowControl/>
              <w:jc w:val="left"/>
              <w:rPr>
                <w:rFonts w:ascii="Tahoma" w:eastAsia="宋体" w:hAnsi="Tahoma" w:cs="Tahoma"/>
                <w:kern w:val="0"/>
                <w:sz w:val="18"/>
                <w:szCs w:val="18"/>
              </w:rPr>
            </w:pPr>
            <w:r>
              <w:rPr>
                <w:rFonts w:ascii="Tahoma" w:eastAsia="宋体" w:hAnsi="Tahoma" w:cs="Tahoma" w:hint="eastAsia"/>
                <w:b/>
                <w:bCs/>
                <w:kern w:val="0"/>
                <w:sz w:val="18"/>
                <w:szCs w:val="18"/>
              </w:rPr>
              <w:t>描述</w:t>
            </w:r>
            <w:r>
              <w:rPr>
                <w:rFonts w:ascii="Tahoma" w:eastAsia="宋体" w:hAnsi="Tahoma" w:cs="Tahoma"/>
                <w:b/>
                <w:bCs/>
                <w:kern w:val="0"/>
                <w:sz w:val="18"/>
                <w:szCs w:val="18"/>
              </w:rPr>
              <w:t>如何传递参数给</w:t>
            </w:r>
            <w:r w:rsidR="002D3380" w:rsidRPr="002D3380">
              <w:rPr>
                <w:rFonts w:ascii="Tahoma" w:eastAsia="宋体" w:hAnsi="Tahoma" w:cs="Tahoma"/>
                <w:b/>
                <w:bCs/>
                <w:kern w:val="0"/>
                <w:sz w:val="18"/>
                <w:szCs w:val="18"/>
              </w:rPr>
              <w:t>@Test</w:t>
            </w:r>
            <w:r>
              <w:rPr>
                <w:rFonts w:ascii="Tahoma" w:eastAsia="宋体" w:hAnsi="Tahoma" w:cs="Tahoma" w:hint="eastAsia"/>
                <w:b/>
                <w:bCs/>
                <w:kern w:val="0"/>
                <w:sz w:val="18"/>
                <w:szCs w:val="18"/>
              </w:rPr>
              <w:t>方法</w:t>
            </w:r>
            <w:r>
              <w:rPr>
                <w:rFonts w:ascii="Tahoma" w:eastAsia="宋体" w:hAnsi="Tahoma" w:cs="Tahoma"/>
                <w:b/>
                <w:bCs/>
                <w:kern w:val="0"/>
                <w:sz w:val="18"/>
                <w:szCs w:val="18"/>
              </w:rPr>
              <w:t>。</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value</w:t>
            </w:r>
          </w:p>
        </w:tc>
        <w:tc>
          <w:tcPr>
            <w:tcW w:w="0" w:type="auto"/>
            <w:shd w:val="clear" w:color="auto" w:fill="EFEFEF"/>
            <w:tcMar>
              <w:top w:w="45" w:type="dxa"/>
              <w:left w:w="60" w:type="dxa"/>
              <w:bottom w:w="45" w:type="dxa"/>
              <w:right w:w="60" w:type="dxa"/>
            </w:tcMar>
            <w:vAlign w:val="center"/>
            <w:hideMark/>
          </w:tcPr>
          <w:p w:rsidR="002D3380" w:rsidRPr="002D3380" w:rsidRDefault="000F6DD1" w:rsidP="00EA182D">
            <w:pPr>
              <w:widowControl/>
              <w:jc w:val="left"/>
              <w:rPr>
                <w:rFonts w:ascii="Tahoma" w:eastAsia="宋体" w:hAnsi="Tahoma" w:cs="Tahoma"/>
                <w:kern w:val="0"/>
                <w:sz w:val="18"/>
                <w:szCs w:val="18"/>
              </w:rPr>
            </w:pPr>
            <w:r w:rsidRPr="000F6DD1">
              <w:rPr>
                <w:rFonts w:ascii="Tahoma" w:eastAsia="宋体" w:hAnsi="Tahoma" w:cs="Tahoma" w:hint="eastAsia"/>
                <w:kern w:val="0"/>
                <w:sz w:val="18"/>
                <w:szCs w:val="18"/>
              </w:rPr>
              <w:t>用于填充这个方法的参数的变量列表</w:t>
            </w:r>
          </w:p>
        </w:tc>
      </w:tr>
      <w:tr w:rsidR="002D3380" w:rsidRPr="002D3380" w:rsidTr="002E5F5C">
        <w:trPr>
          <w:tblCellSpacing w:w="15" w:type="dxa"/>
        </w:trPr>
        <w:tc>
          <w:tcPr>
            <w:tcW w:w="8883" w:type="dxa"/>
            <w:gridSpan w:val="3"/>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Tahoma" w:eastAsia="宋体" w:hAnsi="Tahoma" w:cs="Tahoma"/>
                <w:kern w:val="0"/>
                <w:sz w:val="18"/>
                <w:szCs w:val="18"/>
              </w:rPr>
              <w:t> </w:t>
            </w:r>
          </w:p>
        </w:tc>
      </w:tr>
      <w:tr w:rsidR="00643C87" w:rsidRPr="002D3380" w:rsidTr="00643C87">
        <w:trPr>
          <w:tblCellSpacing w:w="15" w:type="dxa"/>
        </w:trPr>
        <w:tc>
          <w:tcPr>
            <w:tcW w:w="2583" w:type="dxa"/>
            <w:gridSpan w:val="2"/>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Tahoma" w:eastAsia="宋体" w:hAnsi="Tahoma" w:cs="Tahoma"/>
                <w:b/>
                <w:bCs/>
                <w:kern w:val="0"/>
                <w:sz w:val="18"/>
                <w:szCs w:val="18"/>
              </w:rPr>
              <w:t>@Test</w:t>
            </w:r>
          </w:p>
        </w:tc>
        <w:tc>
          <w:tcPr>
            <w:tcW w:w="0" w:type="auto"/>
            <w:shd w:val="clear" w:color="auto" w:fill="EFEFEF"/>
            <w:tcMar>
              <w:top w:w="45" w:type="dxa"/>
              <w:left w:w="60" w:type="dxa"/>
              <w:bottom w:w="45" w:type="dxa"/>
              <w:right w:w="60" w:type="dxa"/>
            </w:tcMar>
            <w:vAlign w:val="center"/>
            <w:hideMark/>
          </w:tcPr>
          <w:p w:rsidR="002D3380" w:rsidRPr="002D3380" w:rsidRDefault="00FB47F0" w:rsidP="002D3380">
            <w:pPr>
              <w:widowControl/>
              <w:jc w:val="left"/>
              <w:rPr>
                <w:rFonts w:ascii="Tahoma" w:eastAsia="宋体" w:hAnsi="Tahoma" w:cs="Tahoma"/>
                <w:kern w:val="0"/>
                <w:sz w:val="18"/>
                <w:szCs w:val="18"/>
              </w:rPr>
            </w:pPr>
            <w:r w:rsidRPr="00FB47F0">
              <w:rPr>
                <w:rFonts w:ascii="Tahoma" w:eastAsia="宋体" w:hAnsi="Tahoma" w:cs="Tahoma" w:hint="eastAsia"/>
                <w:b/>
                <w:bCs/>
                <w:kern w:val="0"/>
                <w:sz w:val="18"/>
                <w:szCs w:val="18"/>
              </w:rPr>
              <w:t>标记一个类或方法作为测试的一部分</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alwaysRun</w:t>
            </w:r>
          </w:p>
        </w:tc>
        <w:tc>
          <w:tcPr>
            <w:tcW w:w="0" w:type="auto"/>
            <w:shd w:val="clear" w:color="auto" w:fill="EFEFEF"/>
            <w:tcMar>
              <w:top w:w="45" w:type="dxa"/>
              <w:left w:w="60" w:type="dxa"/>
              <w:bottom w:w="45" w:type="dxa"/>
              <w:right w:w="60" w:type="dxa"/>
            </w:tcMar>
            <w:vAlign w:val="center"/>
            <w:hideMark/>
          </w:tcPr>
          <w:p w:rsidR="002D3380" w:rsidRPr="002D3380" w:rsidRDefault="009419DA" w:rsidP="002D3380">
            <w:pPr>
              <w:widowControl/>
              <w:jc w:val="left"/>
              <w:rPr>
                <w:rFonts w:ascii="Tahoma" w:eastAsia="宋体" w:hAnsi="Tahoma" w:cs="Tahoma"/>
                <w:kern w:val="0"/>
                <w:sz w:val="18"/>
                <w:szCs w:val="18"/>
              </w:rPr>
            </w:pPr>
            <w:r w:rsidRPr="009419DA">
              <w:rPr>
                <w:rFonts w:ascii="Tahoma" w:eastAsia="宋体" w:hAnsi="Tahoma" w:cs="Tahoma" w:hint="eastAsia"/>
                <w:kern w:val="0"/>
                <w:sz w:val="18"/>
                <w:szCs w:val="18"/>
              </w:rPr>
              <w:t>如果设置为</w:t>
            </w:r>
            <w:r w:rsidRPr="009419DA">
              <w:rPr>
                <w:rFonts w:ascii="Tahoma" w:eastAsia="宋体" w:hAnsi="Tahoma" w:cs="Tahoma" w:hint="eastAsia"/>
                <w:kern w:val="0"/>
                <w:sz w:val="18"/>
                <w:szCs w:val="18"/>
              </w:rPr>
              <w:t>true</w:t>
            </w:r>
            <w:r w:rsidRPr="009419DA">
              <w:rPr>
                <w:rFonts w:ascii="Tahoma" w:eastAsia="宋体" w:hAnsi="Tahoma" w:cs="Tahoma" w:hint="eastAsia"/>
                <w:kern w:val="0"/>
                <w:sz w:val="18"/>
                <w:szCs w:val="18"/>
              </w:rPr>
              <w:t>，这个测试方法将总是运行，甚至当它依赖的方法失败时。</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dataProvider</w:t>
            </w:r>
          </w:p>
        </w:tc>
        <w:tc>
          <w:tcPr>
            <w:tcW w:w="0" w:type="auto"/>
            <w:shd w:val="clear" w:color="auto" w:fill="EFEFEF"/>
            <w:tcMar>
              <w:top w:w="45" w:type="dxa"/>
              <w:left w:w="60" w:type="dxa"/>
              <w:bottom w:w="45" w:type="dxa"/>
              <w:right w:w="60" w:type="dxa"/>
            </w:tcMar>
            <w:vAlign w:val="center"/>
            <w:hideMark/>
          </w:tcPr>
          <w:p w:rsidR="002D3380" w:rsidRPr="002D3380" w:rsidRDefault="009419DA" w:rsidP="002D3380">
            <w:pPr>
              <w:widowControl/>
              <w:jc w:val="left"/>
              <w:rPr>
                <w:rFonts w:ascii="Tahoma" w:eastAsia="宋体" w:hAnsi="Tahoma" w:cs="Tahoma"/>
                <w:kern w:val="0"/>
                <w:sz w:val="18"/>
                <w:szCs w:val="18"/>
              </w:rPr>
            </w:pPr>
            <w:r w:rsidRPr="009419DA">
              <w:rPr>
                <w:rFonts w:ascii="Tahoma" w:eastAsia="宋体" w:hAnsi="Tahoma" w:cs="Tahoma" w:hint="eastAsia"/>
                <w:kern w:val="0"/>
                <w:sz w:val="18"/>
                <w:szCs w:val="18"/>
              </w:rPr>
              <w:t>这个测试方法的</w:t>
            </w:r>
            <w:r w:rsidRPr="009419DA">
              <w:rPr>
                <w:rFonts w:ascii="Tahoma" w:eastAsia="宋体" w:hAnsi="Tahoma" w:cs="Tahoma" w:hint="eastAsia"/>
                <w:kern w:val="0"/>
                <w:sz w:val="18"/>
                <w:szCs w:val="18"/>
              </w:rPr>
              <w:t>data provider</w:t>
            </w:r>
            <w:r w:rsidRPr="009419DA">
              <w:rPr>
                <w:rFonts w:ascii="Tahoma" w:eastAsia="宋体" w:hAnsi="Tahoma" w:cs="Tahoma" w:hint="eastAsia"/>
                <w:kern w:val="0"/>
                <w:sz w:val="18"/>
                <w:szCs w:val="18"/>
              </w:rPr>
              <w:t>的名称</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dataProviderClass</w:t>
            </w:r>
          </w:p>
        </w:tc>
        <w:tc>
          <w:tcPr>
            <w:tcW w:w="0" w:type="auto"/>
            <w:shd w:val="clear" w:color="auto" w:fill="EFEFEF"/>
            <w:tcMar>
              <w:top w:w="45" w:type="dxa"/>
              <w:left w:w="60" w:type="dxa"/>
              <w:bottom w:w="45" w:type="dxa"/>
              <w:right w:w="60" w:type="dxa"/>
            </w:tcMar>
            <w:vAlign w:val="center"/>
            <w:hideMark/>
          </w:tcPr>
          <w:p w:rsidR="002D3380" w:rsidRDefault="00AD3A40" w:rsidP="002D3380">
            <w:pPr>
              <w:widowControl/>
              <w:jc w:val="left"/>
              <w:rPr>
                <w:rFonts w:ascii="Tahoma" w:eastAsia="宋体" w:hAnsi="Tahoma" w:cs="Tahoma"/>
                <w:kern w:val="0"/>
                <w:sz w:val="18"/>
                <w:szCs w:val="18"/>
              </w:rPr>
            </w:pPr>
            <w:r w:rsidRPr="00AD3A40">
              <w:rPr>
                <w:rFonts w:ascii="Tahoma" w:eastAsia="宋体" w:hAnsi="Tahoma" w:cs="Tahoma" w:hint="eastAsia"/>
                <w:kern w:val="0"/>
                <w:sz w:val="18"/>
                <w:szCs w:val="18"/>
              </w:rPr>
              <w:t>用于查找</w:t>
            </w:r>
            <w:r w:rsidRPr="00AD3A40">
              <w:rPr>
                <w:rFonts w:ascii="Tahoma" w:eastAsia="宋体" w:hAnsi="Tahoma" w:cs="Tahoma" w:hint="eastAsia"/>
                <w:kern w:val="0"/>
                <w:sz w:val="18"/>
                <w:szCs w:val="18"/>
              </w:rPr>
              <w:t>data provider</w:t>
            </w:r>
            <w:r w:rsidRPr="00AD3A40">
              <w:rPr>
                <w:rFonts w:ascii="Tahoma" w:eastAsia="宋体" w:hAnsi="Tahoma" w:cs="Tahoma" w:hint="eastAsia"/>
                <w:kern w:val="0"/>
                <w:sz w:val="18"/>
                <w:szCs w:val="18"/>
              </w:rPr>
              <w:t>的类。</w:t>
            </w:r>
          </w:p>
          <w:p w:rsidR="00CC0518" w:rsidRPr="00CC0518" w:rsidRDefault="00CC0518" w:rsidP="00CC0518">
            <w:pPr>
              <w:widowControl/>
              <w:jc w:val="left"/>
              <w:rPr>
                <w:rFonts w:ascii="Tahoma" w:eastAsia="宋体" w:hAnsi="Tahoma" w:cs="Tahoma"/>
                <w:kern w:val="0"/>
                <w:sz w:val="18"/>
                <w:szCs w:val="18"/>
              </w:rPr>
            </w:pPr>
            <w:r w:rsidRPr="00CC0518">
              <w:rPr>
                <w:rFonts w:ascii="Tahoma" w:eastAsia="宋体" w:hAnsi="Tahoma" w:cs="Tahoma" w:hint="eastAsia"/>
                <w:kern w:val="0"/>
                <w:sz w:val="18"/>
                <w:szCs w:val="18"/>
              </w:rPr>
              <w:t>如果不指定，将在当前测试方法所在的类或者它的基类上查找</w:t>
            </w:r>
            <w:r w:rsidRPr="00CC0518">
              <w:rPr>
                <w:rFonts w:ascii="Tahoma" w:eastAsia="宋体" w:hAnsi="Tahoma" w:cs="Tahoma" w:hint="eastAsia"/>
                <w:kern w:val="0"/>
                <w:sz w:val="18"/>
                <w:szCs w:val="18"/>
              </w:rPr>
              <w:t>data provider</w:t>
            </w:r>
            <w:r w:rsidRPr="00CC0518">
              <w:rPr>
                <w:rFonts w:ascii="Tahoma" w:eastAsia="宋体" w:hAnsi="Tahoma" w:cs="Tahoma" w:hint="eastAsia"/>
                <w:kern w:val="0"/>
                <w:sz w:val="18"/>
                <w:szCs w:val="18"/>
              </w:rPr>
              <w:t>。</w:t>
            </w:r>
          </w:p>
          <w:p w:rsidR="00CC0518" w:rsidRPr="002D3380" w:rsidRDefault="00CC0518" w:rsidP="00CC0518">
            <w:pPr>
              <w:widowControl/>
              <w:jc w:val="left"/>
              <w:rPr>
                <w:rFonts w:ascii="Tahoma" w:eastAsia="宋体" w:hAnsi="Tahoma" w:cs="Tahoma"/>
                <w:kern w:val="0"/>
                <w:sz w:val="18"/>
                <w:szCs w:val="18"/>
              </w:rPr>
            </w:pPr>
            <w:r w:rsidRPr="00CC0518">
              <w:rPr>
                <w:rFonts w:ascii="Tahoma" w:eastAsia="宋体" w:hAnsi="Tahoma" w:cs="Tahoma" w:hint="eastAsia"/>
                <w:kern w:val="0"/>
                <w:sz w:val="18"/>
                <w:szCs w:val="18"/>
              </w:rPr>
              <w:lastRenderedPageBreak/>
              <w:t>如果这个属性被指定</w:t>
            </w:r>
            <w:r w:rsidRPr="00CC0518">
              <w:rPr>
                <w:rFonts w:ascii="Tahoma" w:eastAsia="宋体" w:hAnsi="Tahoma" w:cs="Tahoma" w:hint="eastAsia"/>
                <w:kern w:val="0"/>
                <w:sz w:val="18"/>
                <w:szCs w:val="18"/>
              </w:rPr>
              <w:t xml:space="preserve">, </w:t>
            </w:r>
            <w:r w:rsidRPr="00CC0518">
              <w:rPr>
                <w:rFonts w:ascii="Tahoma" w:eastAsia="宋体" w:hAnsi="Tahoma" w:cs="Tahoma" w:hint="eastAsia"/>
                <w:kern w:val="0"/>
                <w:sz w:val="18"/>
                <w:szCs w:val="18"/>
              </w:rPr>
              <w:t>则</w:t>
            </w:r>
            <w:r w:rsidRPr="00CC0518">
              <w:rPr>
                <w:rFonts w:ascii="Tahoma" w:eastAsia="宋体" w:hAnsi="Tahoma" w:cs="Tahoma" w:hint="eastAsia"/>
                <w:kern w:val="0"/>
                <w:sz w:val="18"/>
                <w:szCs w:val="18"/>
              </w:rPr>
              <w:t>data provider</w:t>
            </w:r>
            <w:r w:rsidRPr="00CC0518">
              <w:rPr>
                <w:rFonts w:ascii="Tahoma" w:eastAsia="宋体" w:hAnsi="Tahoma" w:cs="Tahoma" w:hint="eastAsia"/>
                <w:kern w:val="0"/>
                <w:sz w:val="18"/>
                <w:szCs w:val="18"/>
              </w:rPr>
              <w:t>方法需要是指定类的</w:t>
            </w:r>
            <w:r w:rsidRPr="00CC0518">
              <w:rPr>
                <w:rFonts w:ascii="Tahoma" w:eastAsia="宋体" w:hAnsi="Tahoma" w:cs="Tahoma" w:hint="eastAsia"/>
                <w:kern w:val="0"/>
                <w:sz w:val="18"/>
                <w:szCs w:val="18"/>
              </w:rPr>
              <w:t>static</w:t>
            </w:r>
            <w:r w:rsidRPr="00CC0518">
              <w:rPr>
                <w:rFonts w:ascii="Tahoma" w:eastAsia="宋体" w:hAnsi="Tahoma" w:cs="Tahoma" w:hint="eastAsia"/>
                <w:kern w:val="0"/>
                <w:sz w:val="18"/>
                <w:szCs w:val="18"/>
              </w:rPr>
              <w:t>方法。</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dependsOnGroups</w:t>
            </w:r>
          </w:p>
        </w:tc>
        <w:tc>
          <w:tcPr>
            <w:tcW w:w="0" w:type="auto"/>
            <w:shd w:val="clear" w:color="auto" w:fill="EFEFEF"/>
            <w:tcMar>
              <w:top w:w="45" w:type="dxa"/>
              <w:left w:w="60" w:type="dxa"/>
              <w:bottom w:w="45" w:type="dxa"/>
              <w:right w:w="60" w:type="dxa"/>
            </w:tcMar>
            <w:vAlign w:val="center"/>
            <w:hideMark/>
          </w:tcPr>
          <w:p w:rsidR="002D3380" w:rsidRPr="002D3380" w:rsidRDefault="00DD7967" w:rsidP="002D3380">
            <w:pPr>
              <w:widowControl/>
              <w:jc w:val="left"/>
              <w:rPr>
                <w:rFonts w:ascii="Tahoma" w:eastAsia="宋体" w:hAnsi="Tahoma" w:cs="Tahoma"/>
                <w:kern w:val="0"/>
                <w:sz w:val="18"/>
                <w:szCs w:val="18"/>
              </w:rPr>
            </w:pPr>
            <w:r w:rsidRPr="00DD7967">
              <w:rPr>
                <w:rFonts w:ascii="Tahoma" w:eastAsia="宋体" w:hAnsi="Tahoma" w:cs="Tahoma" w:hint="eastAsia"/>
                <w:kern w:val="0"/>
                <w:sz w:val="18"/>
                <w:szCs w:val="18"/>
              </w:rPr>
              <w:t>当前方法依赖的组列表</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dependsOnMethods</w:t>
            </w:r>
          </w:p>
        </w:tc>
        <w:tc>
          <w:tcPr>
            <w:tcW w:w="0" w:type="auto"/>
            <w:shd w:val="clear" w:color="auto" w:fill="EFEFEF"/>
            <w:tcMar>
              <w:top w:w="45" w:type="dxa"/>
              <w:left w:w="60" w:type="dxa"/>
              <w:bottom w:w="45" w:type="dxa"/>
              <w:right w:w="60" w:type="dxa"/>
            </w:tcMar>
            <w:vAlign w:val="center"/>
            <w:hideMark/>
          </w:tcPr>
          <w:p w:rsidR="002D3380" w:rsidRPr="002D3380" w:rsidRDefault="00947478" w:rsidP="002D3380">
            <w:pPr>
              <w:widowControl/>
              <w:jc w:val="left"/>
              <w:rPr>
                <w:rFonts w:ascii="Tahoma" w:eastAsia="宋体" w:hAnsi="Tahoma" w:cs="Tahoma"/>
                <w:kern w:val="0"/>
                <w:sz w:val="18"/>
                <w:szCs w:val="18"/>
              </w:rPr>
            </w:pPr>
            <w:r w:rsidRPr="00947478">
              <w:rPr>
                <w:rFonts w:ascii="Tahoma" w:eastAsia="宋体" w:hAnsi="Tahoma" w:cs="Tahoma" w:hint="eastAsia"/>
                <w:kern w:val="0"/>
                <w:sz w:val="18"/>
                <w:szCs w:val="18"/>
              </w:rPr>
              <w:t>当前方法依赖的方法列表</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description</w:t>
            </w:r>
          </w:p>
        </w:tc>
        <w:tc>
          <w:tcPr>
            <w:tcW w:w="0" w:type="auto"/>
            <w:shd w:val="clear" w:color="auto" w:fill="EFEFEF"/>
            <w:tcMar>
              <w:top w:w="45" w:type="dxa"/>
              <w:left w:w="60" w:type="dxa"/>
              <w:bottom w:w="45" w:type="dxa"/>
              <w:right w:w="60" w:type="dxa"/>
            </w:tcMar>
            <w:vAlign w:val="center"/>
            <w:hideMark/>
          </w:tcPr>
          <w:p w:rsidR="002D3380" w:rsidRPr="002D3380" w:rsidRDefault="00947478" w:rsidP="002D3380">
            <w:pPr>
              <w:widowControl/>
              <w:jc w:val="left"/>
              <w:rPr>
                <w:rFonts w:ascii="Tahoma" w:eastAsia="宋体" w:hAnsi="Tahoma" w:cs="Tahoma"/>
                <w:kern w:val="0"/>
                <w:sz w:val="18"/>
                <w:szCs w:val="18"/>
              </w:rPr>
            </w:pPr>
            <w:r w:rsidRPr="00947478">
              <w:rPr>
                <w:rFonts w:ascii="Tahoma" w:eastAsia="宋体" w:hAnsi="Tahoma" w:cs="Tahoma" w:hint="eastAsia"/>
                <w:kern w:val="0"/>
                <w:sz w:val="18"/>
                <w:szCs w:val="18"/>
              </w:rPr>
              <w:t>当前方法的描述</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enabled</w:t>
            </w:r>
          </w:p>
        </w:tc>
        <w:tc>
          <w:tcPr>
            <w:tcW w:w="0" w:type="auto"/>
            <w:shd w:val="clear" w:color="auto" w:fill="EFEFEF"/>
            <w:tcMar>
              <w:top w:w="45" w:type="dxa"/>
              <w:left w:w="60" w:type="dxa"/>
              <w:bottom w:w="45" w:type="dxa"/>
              <w:right w:w="60" w:type="dxa"/>
            </w:tcMar>
            <w:vAlign w:val="center"/>
            <w:hideMark/>
          </w:tcPr>
          <w:p w:rsidR="002D3380" w:rsidRPr="002D3380" w:rsidRDefault="00947478" w:rsidP="002D3380">
            <w:pPr>
              <w:widowControl/>
              <w:jc w:val="left"/>
              <w:rPr>
                <w:rFonts w:ascii="Tahoma" w:eastAsia="宋体" w:hAnsi="Tahoma" w:cs="Tahoma"/>
                <w:kern w:val="0"/>
                <w:sz w:val="18"/>
                <w:szCs w:val="18"/>
              </w:rPr>
            </w:pPr>
            <w:r w:rsidRPr="00947478">
              <w:rPr>
                <w:rFonts w:ascii="Tahoma" w:eastAsia="宋体" w:hAnsi="Tahoma" w:cs="Tahoma" w:hint="eastAsia"/>
                <w:kern w:val="0"/>
                <w:sz w:val="18"/>
                <w:szCs w:val="18"/>
              </w:rPr>
              <w:t>当前类的方法</w:t>
            </w:r>
            <w:r w:rsidRPr="00947478">
              <w:rPr>
                <w:rFonts w:ascii="Tahoma" w:eastAsia="宋体" w:hAnsi="Tahoma" w:cs="Tahoma" w:hint="eastAsia"/>
                <w:kern w:val="0"/>
                <w:sz w:val="18"/>
                <w:szCs w:val="18"/>
              </w:rPr>
              <w:t>/</w:t>
            </w:r>
            <w:r w:rsidRPr="00947478">
              <w:rPr>
                <w:rFonts w:ascii="Tahoma" w:eastAsia="宋体" w:hAnsi="Tahoma" w:cs="Tahoma" w:hint="eastAsia"/>
                <w:kern w:val="0"/>
                <w:sz w:val="18"/>
                <w:szCs w:val="18"/>
              </w:rPr>
              <w:t>方法是否被激活</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expectedExceptions</w:t>
            </w:r>
          </w:p>
        </w:tc>
        <w:tc>
          <w:tcPr>
            <w:tcW w:w="0" w:type="auto"/>
            <w:shd w:val="clear" w:color="auto" w:fill="EFEFEF"/>
            <w:tcMar>
              <w:top w:w="45" w:type="dxa"/>
              <w:left w:w="60" w:type="dxa"/>
              <w:bottom w:w="45" w:type="dxa"/>
              <w:right w:w="60" w:type="dxa"/>
            </w:tcMar>
            <w:vAlign w:val="center"/>
            <w:hideMark/>
          </w:tcPr>
          <w:p w:rsidR="002D3380" w:rsidRPr="002D3380" w:rsidRDefault="00947478" w:rsidP="002D3380">
            <w:pPr>
              <w:widowControl/>
              <w:jc w:val="left"/>
              <w:rPr>
                <w:rFonts w:ascii="Tahoma" w:eastAsia="宋体" w:hAnsi="Tahoma" w:cs="Tahoma"/>
                <w:kern w:val="0"/>
                <w:sz w:val="18"/>
                <w:szCs w:val="18"/>
              </w:rPr>
            </w:pPr>
            <w:r w:rsidRPr="00947478">
              <w:rPr>
                <w:rFonts w:ascii="Tahoma" w:eastAsia="宋体" w:hAnsi="Tahoma" w:cs="Tahoma" w:hint="eastAsia"/>
                <w:kern w:val="0"/>
                <w:sz w:val="18"/>
                <w:szCs w:val="18"/>
              </w:rPr>
              <w:t>测试方法期望抛出的异常列表。如果没有异常或者抛出的不是列表中的任何一个，当前方法都将标记为失败</w:t>
            </w:r>
            <w:r w:rsidRPr="00947478">
              <w:rPr>
                <w:rFonts w:ascii="Tahoma" w:eastAsia="宋体" w:hAnsi="Tahoma" w:cs="Tahoma" w:hint="eastAsia"/>
                <w:kern w:val="0"/>
                <w:sz w:val="18"/>
                <w:szCs w:val="18"/>
              </w:rPr>
              <w:t>.</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groups</w:t>
            </w:r>
          </w:p>
        </w:tc>
        <w:tc>
          <w:tcPr>
            <w:tcW w:w="0" w:type="auto"/>
            <w:shd w:val="clear" w:color="auto" w:fill="EFEFEF"/>
            <w:tcMar>
              <w:top w:w="45" w:type="dxa"/>
              <w:left w:w="60" w:type="dxa"/>
              <w:bottom w:w="45" w:type="dxa"/>
              <w:right w:w="60" w:type="dxa"/>
            </w:tcMar>
            <w:vAlign w:val="center"/>
            <w:hideMark/>
          </w:tcPr>
          <w:p w:rsidR="002D3380" w:rsidRPr="002D3380" w:rsidRDefault="00217520" w:rsidP="002D3380">
            <w:pPr>
              <w:widowControl/>
              <w:jc w:val="left"/>
              <w:rPr>
                <w:rFonts w:ascii="Tahoma" w:eastAsia="宋体" w:hAnsi="Tahoma" w:cs="Tahoma"/>
                <w:kern w:val="0"/>
                <w:sz w:val="18"/>
                <w:szCs w:val="18"/>
              </w:rPr>
            </w:pPr>
            <w:r w:rsidRPr="00217520">
              <w:rPr>
                <w:rFonts w:ascii="Tahoma" w:eastAsia="宋体" w:hAnsi="Tahoma" w:cs="Tahoma" w:hint="eastAsia"/>
                <w:kern w:val="0"/>
                <w:sz w:val="18"/>
                <w:szCs w:val="18"/>
              </w:rPr>
              <w:t>当前类</w:t>
            </w:r>
            <w:r w:rsidRPr="00217520">
              <w:rPr>
                <w:rFonts w:ascii="Tahoma" w:eastAsia="宋体" w:hAnsi="Tahoma" w:cs="Tahoma" w:hint="eastAsia"/>
                <w:kern w:val="0"/>
                <w:sz w:val="18"/>
                <w:szCs w:val="18"/>
              </w:rPr>
              <w:t>/</w:t>
            </w:r>
            <w:r w:rsidRPr="00217520">
              <w:rPr>
                <w:rFonts w:ascii="Tahoma" w:eastAsia="宋体" w:hAnsi="Tahoma" w:cs="Tahoma" w:hint="eastAsia"/>
                <w:kern w:val="0"/>
                <w:sz w:val="18"/>
                <w:szCs w:val="18"/>
              </w:rPr>
              <w:t>方法所属的组列表</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invocationCount</w:t>
            </w:r>
          </w:p>
        </w:tc>
        <w:tc>
          <w:tcPr>
            <w:tcW w:w="0" w:type="auto"/>
            <w:shd w:val="clear" w:color="auto" w:fill="EFEFEF"/>
            <w:tcMar>
              <w:top w:w="45" w:type="dxa"/>
              <w:left w:w="60" w:type="dxa"/>
              <w:bottom w:w="45" w:type="dxa"/>
              <w:right w:w="60" w:type="dxa"/>
            </w:tcMar>
            <w:vAlign w:val="center"/>
            <w:hideMark/>
          </w:tcPr>
          <w:p w:rsidR="002D3380" w:rsidRPr="002D3380" w:rsidRDefault="00217520" w:rsidP="002D3380">
            <w:pPr>
              <w:widowControl/>
              <w:jc w:val="left"/>
              <w:rPr>
                <w:rFonts w:ascii="Tahoma" w:eastAsia="宋体" w:hAnsi="Tahoma" w:cs="Tahoma"/>
                <w:kern w:val="0"/>
                <w:sz w:val="18"/>
                <w:szCs w:val="18"/>
              </w:rPr>
            </w:pPr>
            <w:r w:rsidRPr="00217520">
              <w:rPr>
                <w:rFonts w:ascii="Tahoma" w:eastAsia="宋体" w:hAnsi="Tahoma" w:cs="Tahoma" w:hint="eastAsia"/>
                <w:kern w:val="0"/>
                <w:sz w:val="18"/>
                <w:szCs w:val="18"/>
              </w:rPr>
              <w:t>当前方法被调用的次数</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invocationTimeOut</w:t>
            </w:r>
          </w:p>
        </w:tc>
        <w:tc>
          <w:tcPr>
            <w:tcW w:w="0" w:type="auto"/>
            <w:shd w:val="clear" w:color="auto" w:fill="EFEFEF"/>
            <w:tcMar>
              <w:top w:w="45" w:type="dxa"/>
              <w:left w:w="60" w:type="dxa"/>
              <w:bottom w:w="45" w:type="dxa"/>
              <w:right w:w="60" w:type="dxa"/>
            </w:tcMar>
            <w:vAlign w:val="center"/>
            <w:hideMark/>
          </w:tcPr>
          <w:p w:rsidR="002D3380" w:rsidRPr="002D3380" w:rsidRDefault="00C6182A" w:rsidP="00174217">
            <w:pPr>
              <w:widowControl/>
              <w:jc w:val="left"/>
              <w:rPr>
                <w:rFonts w:ascii="Tahoma" w:eastAsia="宋体" w:hAnsi="Tahoma" w:cs="Tahoma"/>
                <w:kern w:val="0"/>
                <w:sz w:val="18"/>
                <w:szCs w:val="18"/>
              </w:rPr>
            </w:pPr>
            <w:r>
              <w:rPr>
                <w:rFonts w:ascii="Tahoma" w:eastAsia="宋体" w:hAnsi="Tahoma" w:cs="Tahoma" w:hint="eastAsia"/>
                <w:kern w:val="0"/>
                <w:sz w:val="18"/>
                <w:szCs w:val="18"/>
              </w:rPr>
              <w:t>该</w:t>
            </w:r>
            <w:r>
              <w:rPr>
                <w:rFonts w:ascii="Tahoma" w:eastAsia="宋体" w:hAnsi="Tahoma" w:cs="Tahoma"/>
                <w:kern w:val="0"/>
                <w:sz w:val="18"/>
                <w:szCs w:val="18"/>
              </w:rPr>
              <w:t>测试</w:t>
            </w:r>
            <w:r w:rsidR="00791B25">
              <w:rPr>
                <w:rFonts w:ascii="Tahoma" w:eastAsia="宋体" w:hAnsi="Tahoma" w:cs="Tahoma" w:hint="eastAsia"/>
                <w:kern w:val="0"/>
                <w:sz w:val="18"/>
                <w:szCs w:val="18"/>
              </w:rPr>
              <w:t>所</w:t>
            </w:r>
            <w:r>
              <w:rPr>
                <w:rFonts w:ascii="Tahoma" w:eastAsia="宋体" w:hAnsi="Tahoma" w:cs="Tahoma"/>
                <w:kern w:val="0"/>
                <w:sz w:val="18"/>
                <w:szCs w:val="18"/>
              </w:rPr>
              <w:t>被调用次数的最大</w:t>
            </w:r>
            <w:r>
              <w:rPr>
                <w:rFonts w:ascii="Tahoma" w:eastAsia="宋体" w:hAnsi="Tahoma" w:cs="Tahoma" w:hint="eastAsia"/>
                <w:kern w:val="0"/>
                <w:sz w:val="18"/>
                <w:szCs w:val="18"/>
              </w:rPr>
              <w:t>耗时</w:t>
            </w:r>
            <w:r>
              <w:rPr>
                <w:rFonts w:ascii="Tahoma" w:eastAsia="宋体" w:hAnsi="Tahoma" w:cs="Tahoma"/>
                <w:kern w:val="0"/>
                <w:sz w:val="18"/>
                <w:szCs w:val="18"/>
              </w:rPr>
              <w:t>，单位毫秒。</w:t>
            </w:r>
            <w:r>
              <w:rPr>
                <w:rFonts w:ascii="Tahoma" w:eastAsia="宋体" w:hAnsi="Tahoma" w:cs="Tahoma" w:hint="eastAsia"/>
                <w:kern w:val="0"/>
                <w:sz w:val="18"/>
                <w:szCs w:val="18"/>
              </w:rPr>
              <w:t>如果</w:t>
            </w:r>
            <w:r>
              <w:rPr>
                <w:rFonts w:ascii="Tahoma" w:eastAsia="宋体" w:hAnsi="Tahoma" w:cs="Tahoma"/>
                <w:kern w:val="0"/>
                <w:sz w:val="18"/>
                <w:szCs w:val="18"/>
              </w:rPr>
              <w:t>调用次数</w:t>
            </w:r>
            <w:r w:rsidR="00B72333">
              <w:rPr>
                <w:rFonts w:ascii="Tahoma" w:eastAsia="宋体" w:hAnsi="Tahoma" w:cs="Tahoma" w:hint="eastAsia"/>
                <w:kern w:val="0"/>
                <w:sz w:val="18"/>
                <w:szCs w:val="18"/>
              </w:rPr>
              <w:t>未定义</w:t>
            </w:r>
            <w:r w:rsidR="00174217">
              <w:rPr>
                <w:rFonts w:ascii="Tahoma" w:eastAsia="宋体" w:hAnsi="Tahoma" w:cs="Tahoma" w:hint="eastAsia"/>
                <w:kern w:val="0"/>
                <w:sz w:val="18"/>
                <w:szCs w:val="18"/>
              </w:rPr>
              <w:t>忽略</w:t>
            </w:r>
            <w:r>
              <w:rPr>
                <w:rFonts w:ascii="Tahoma" w:eastAsia="宋体" w:hAnsi="Tahoma" w:cs="Tahoma" w:hint="eastAsia"/>
                <w:kern w:val="0"/>
                <w:sz w:val="18"/>
                <w:szCs w:val="18"/>
              </w:rPr>
              <w:t>本属性</w:t>
            </w:r>
            <w:r w:rsidR="00B72333">
              <w:rPr>
                <w:rFonts w:ascii="Tahoma" w:eastAsia="宋体" w:hAnsi="Tahoma" w:cs="Tahoma" w:hint="eastAsia"/>
                <w:kern w:val="0"/>
                <w:sz w:val="18"/>
                <w:szCs w:val="18"/>
              </w:rPr>
              <w:t>。</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priority</w:t>
            </w:r>
          </w:p>
        </w:tc>
        <w:tc>
          <w:tcPr>
            <w:tcW w:w="0" w:type="auto"/>
            <w:shd w:val="clear" w:color="auto" w:fill="EFEFEF"/>
            <w:tcMar>
              <w:top w:w="45" w:type="dxa"/>
              <w:left w:w="60" w:type="dxa"/>
              <w:bottom w:w="45" w:type="dxa"/>
              <w:right w:w="60" w:type="dxa"/>
            </w:tcMar>
            <w:vAlign w:val="center"/>
            <w:hideMark/>
          </w:tcPr>
          <w:p w:rsidR="002D3380" w:rsidRPr="002D3380" w:rsidRDefault="000B1476" w:rsidP="00891A1E">
            <w:pPr>
              <w:widowControl/>
              <w:jc w:val="left"/>
              <w:rPr>
                <w:rFonts w:ascii="Tahoma" w:eastAsia="宋体" w:hAnsi="Tahoma" w:cs="Tahoma"/>
                <w:kern w:val="0"/>
                <w:sz w:val="18"/>
                <w:szCs w:val="18"/>
              </w:rPr>
            </w:pPr>
            <w:r>
              <w:rPr>
                <w:rFonts w:ascii="Tahoma" w:eastAsia="宋体" w:hAnsi="Tahoma" w:cs="Tahoma" w:hint="eastAsia"/>
                <w:kern w:val="0"/>
                <w:sz w:val="18"/>
                <w:szCs w:val="18"/>
              </w:rPr>
              <w:t>测试</w:t>
            </w:r>
            <w:r>
              <w:rPr>
                <w:rFonts w:ascii="Tahoma" w:eastAsia="宋体" w:hAnsi="Tahoma" w:cs="Tahoma"/>
                <w:kern w:val="0"/>
                <w:sz w:val="18"/>
                <w:szCs w:val="18"/>
              </w:rPr>
              <w:t>方法优先级</w:t>
            </w:r>
            <w:r>
              <w:rPr>
                <w:rFonts w:ascii="Tahoma" w:eastAsia="宋体" w:hAnsi="Tahoma" w:cs="Tahoma" w:hint="eastAsia"/>
                <w:kern w:val="0"/>
                <w:sz w:val="18"/>
                <w:szCs w:val="18"/>
              </w:rPr>
              <w:t>，</w:t>
            </w:r>
            <w:r w:rsidR="00296515">
              <w:rPr>
                <w:rFonts w:ascii="Tahoma" w:eastAsia="宋体" w:hAnsi="Tahoma" w:cs="Tahoma" w:hint="eastAsia"/>
                <w:kern w:val="0"/>
                <w:sz w:val="18"/>
                <w:szCs w:val="18"/>
              </w:rPr>
              <w:t>低</w:t>
            </w:r>
            <w:r>
              <w:rPr>
                <w:rFonts w:ascii="Tahoma" w:eastAsia="宋体" w:hAnsi="Tahoma" w:cs="Tahoma" w:hint="eastAsia"/>
                <w:kern w:val="0"/>
                <w:sz w:val="18"/>
                <w:szCs w:val="18"/>
              </w:rPr>
              <w:t>优先级</w:t>
            </w:r>
            <w:r w:rsidR="00296515">
              <w:rPr>
                <w:rFonts w:ascii="Tahoma" w:eastAsia="宋体" w:hAnsi="Tahoma" w:cs="Tahoma"/>
                <w:kern w:val="0"/>
                <w:sz w:val="18"/>
                <w:szCs w:val="18"/>
              </w:rPr>
              <w:t>的</w:t>
            </w:r>
            <w:r w:rsidR="00296515">
              <w:rPr>
                <w:rFonts w:ascii="Tahoma" w:eastAsia="宋体" w:hAnsi="Tahoma" w:cs="Tahoma" w:hint="eastAsia"/>
                <w:kern w:val="0"/>
                <w:sz w:val="18"/>
                <w:szCs w:val="18"/>
              </w:rPr>
              <w:t>优先</w:t>
            </w:r>
            <w:r w:rsidR="00891A1E">
              <w:rPr>
                <w:rFonts w:ascii="Tahoma" w:eastAsia="宋体" w:hAnsi="Tahoma" w:cs="Tahoma" w:hint="eastAsia"/>
                <w:kern w:val="0"/>
                <w:sz w:val="18"/>
                <w:szCs w:val="18"/>
              </w:rPr>
              <w:t>预订</w:t>
            </w:r>
            <w:r w:rsidR="00296515">
              <w:rPr>
                <w:rFonts w:ascii="Tahoma" w:eastAsia="宋体" w:hAnsi="Tahoma" w:cs="Tahoma"/>
                <w:kern w:val="0"/>
                <w:sz w:val="18"/>
                <w:szCs w:val="18"/>
              </w:rPr>
              <w:t>。</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successPercentage</w:t>
            </w:r>
          </w:p>
        </w:tc>
        <w:tc>
          <w:tcPr>
            <w:tcW w:w="0" w:type="auto"/>
            <w:shd w:val="clear" w:color="auto" w:fill="EFEFEF"/>
            <w:tcMar>
              <w:top w:w="45" w:type="dxa"/>
              <w:left w:w="60" w:type="dxa"/>
              <w:bottom w:w="45" w:type="dxa"/>
              <w:right w:w="60" w:type="dxa"/>
            </w:tcMar>
            <w:vAlign w:val="center"/>
            <w:hideMark/>
          </w:tcPr>
          <w:p w:rsidR="002D3380" w:rsidRPr="002D3380" w:rsidRDefault="00E527D4" w:rsidP="002D3380">
            <w:pPr>
              <w:widowControl/>
              <w:jc w:val="left"/>
              <w:rPr>
                <w:rFonts w:ascii="Tahoma" w:eastAsia="宋体" w:hAnsi="Tahoma" w:cs="Tahoma"/>
                <w:kern w:val="0"/>
                <w:sz w:val="18"/>
                <w:szCs w:val="18"/>
              </w:rPr>
            </w:pPr>
            <w:r w:rsidRPr="00E527D4">
              <w:rPr>
                <w:rFonts w:ascii="Tahoma" w:eastAsia="宋体" w:hAnsi="Tahoma" w:cs="Tahoma" w:hint="eastAsia"/>
                <w:kern w:val="0"/>
                <w:sz w:val="18"/>
                <w:szCs w:val="18"/>
              </w:rPr>
              <w:t>当前方法期望的成功率</w:t>
            </w:r>
            <w:r w:rsidR="00296515">
              <w:rPr>
                <w:rFonts w:ascii="Tahoma" w:eastAsia="宋体" w:hAnsi="Tahoma" w:cs="Tahoma" w:hint="eastAsia"/>
                <w:kern w:val="0"/>
                <w:sz w:val="18"/>
                <w:szCs w:val="18"/>
              </w:rPr>
              <w:t>。</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singleThreaded</w:t>
            </w:r>
          </w:p>
        </w:tc>
        <w:tc>
          <w:tcPr>
            <w:tcW w:w="0" w:type="auto"/>
            <w:shd w:val="clear" w:color="auto" w:fill="EFEFEF"/>
            <w:tcMar>
              <w:top w:w="45" w:type="dxa"/>
              <w:left w:w="60" w:type="dxa"/>
              <w:bottom w:w="45" w:type="dxa"/>
              <w:right w:w="60" w:type="dxa"/>
            </w:tcMar>
            <w:vAlign w:val="center"/>
            <w:hideMark/>
          </w:tcPr>
          <w:p w:rsidR="00F74625" w:rsidRDefault="00450715" w:rsidP="00FE1E64">
            <w:pPr>
              <w:widowControl/>
              <w:jc w:val="left"/>
              <w:rPr>
                <w:rFonts w:ascii="Tahoma" w:eastAsia="宋体" w:hAnsi="Tahoma" w:cs="Tahoma"/>
                <w:kern w:val="0"/>
                <w:sz w:val="18"/>
                <w:szCs w:val="18"/>
              </w:rPr>
            </w:pPr>
            <w:r>
              <w:rPr>
                <w:rFonts w:ascii="Tahoma" w:eastAsia="宋体" w:hAnsi="Tahoma" w:cs="Tahoma" w:hint="eastAsia"/>
                <w:kern w:val="0"/>
                <w:sz w:val="18"/>
                <w:szCs w:val="18"/>
              </w:rPr>
              <w:t>如果</w:t>
            </w:r>
            <w:r>
              <w:rPr>
                <w:rFonts w:ascii="Tahoma" w:eastAsia="宋体" w:hAnsi="Tahoma" w:cs="Tahoma"/>
                <w:kern w:val="0"/>
                <w:sz w:val="18"/>
                <w:szCs w:val="18"/>
              </w:rPr>
              <w:t>设置为</w:t>
            </w:r>
            <w:r>
              <w:rPr>
                <w:rFonts w:ascii="Tahoma" w:eastAsia="宋体" w:hAnsi="Tahoma" w:cs="Tahoma"/>
                <w:kern w:val="0"/>
                <w:sz w:val="18"/>
                <w:szCs w:val="18"/>
              </w:rPr>
              <w:t>true</w:t>
            </w:r>
            <w:r>
              <w:rPr>
                <w:rFonts w:ascii="Tahoma" w:eastAsia="宋体" w:hAnsi="Tahoma" w:cs="Tahoma" w:hint="eastAsia"/>
                <w:kern w:val="0"/>
                <w:sz w:val="18"/>
                <w:szCs w:val="18"/>
              </w:rPr>
              <w:t>，即使</w:t>
            </w:r>
            <w:r w:rsidR="00B04A23">
              <w:rPr>
                <w:rFonts w:ascii="Tahoma" w:eastAsia="宋体" w:hAnsi="Tahoma" w:cs="Tahoma"/>
                <w:kern w:val="0"/>
                <w:sz w:val="18"/>
                <w:szCs w:val="18"/>
              </w:rPr>
              <w:t>测试集</w:t>
            </w:r>
            <w:r w:rsidR="00B04A23">
              <w:rPr>
                <w:rFonts w:ascii="Tahoma" w:eastAsia="宋体" w:hAnsi="Tahoma" w:cs="Tahoma" w:hint="eastAsia"/>
                <w:kern w:val="0"/>
                <w:sz w:val="18"/>
                <w:szCs w:val="18"/>
              </w:rPr>
              <w:t>现在</w:t>
            </w:r>
            <w:r>
              <w:rPr>
                <w:rFonts w:ascii="Tahoma" w:eastAsia="宋体" w:hAnsi="Tahoma" w:cs="Tahoma"/>
                <w:kern w:val="0"/>
                <w:sz w:val="18"/>
                <w:szCs w:val="18"/>
              </w:rPr>
              <w:t>运行方法</w:t>
            </w:r>
            <w:r w:rsidR="00FE1E64">
              <w:rPr>
                <w:rFonts w:ascii="Tahoma" w:eastAsia="宋体" w:hAnsi="Tahoma" w:cs="Tahoma" w:hint="eastAsia"/>
                <w:kern w:val="0"/>
                <w:sz w:val="18"/>
                <w:szCs w:val="18"/>
              </w:rPr>
              <w:t>设置为</w:t>
            </w:r>
            <w:r w:rsidR="00FE1E64" w:rsidRPr="00FE1E64">
              <w:rPr>
                <w:rFonts w:ascii="Tahoma" w:eastAsia="宋体" w:hAnsi="Tahoma" w:cs="Tahoma"/>
                <w:kern w:val="0"/>
                <w:sz w:val="18"/>
                <w:szCs w:val="18"/>
              </w:rPr>
              <w:t>parallel="methods"</w:t>
            </w:r>
            <w:r>
              <w:rPr>
                <w:rFonts w:ascii="Tahoma" w:eastAsia="宋体" w:hAnsi="Tahoma" w:cs="Tahoma" w:hint="eastAsia"/>
                <w:kern w:val="0"/>
                <w:sz w:val="18"/>
                <w:szCs w:val="18"/>
              </w:rPr>
              <w:t>，</w:t>
            </w:r>
            <w:r>
              <w:rPr>
                <w:rFonts w:ascii="Tahoma" w:eastAsia="宋体" w:hAnsi="Tahoma" w:cs="Tahoma"/>
                <w:kern w:val="0"/>
                <w:sz w:val="18"/>
                <w:szCs w:val="18"/>
              </w:rPr>
              <w:t>测试类</w:t>
            </w:r>
            <w:r w:rsidR="00C072A6">
              <w:rPr>
                <w:rFonts w:ascii="Tahoma" w:eastAsia="宋体" w:hAnsi="Tahoma" w:cs="Tahoma" w:hint="eastAsia"/>
                <w:kern w:val="0"/>
                <w:sz w:val="18"/>
                <w:szCs w:val="18"/>
              </w:rPr>
              <w:t>中</w:t>
            </w:r>
            <w:r>
              <w:rPr>
                <w:rFonts w:ascii="Tahoma" w:eastAsia="宋体" w:hAnsi="Tahoma" w:cs="Tahoma" w:hint="eastAsia"/>
                <w:kern w:val="0"/>
                <w:sz w:val="18"/>
                <w:szCs w:val="18"/>
              </w:rPr>
              <w:t>的</w:t>
            </w:r>
            <w:r>
              <w:rPr>
                <w:rFonts w:ascii="Tahoma" w:eastAsia="宋体" w:hAnsi="Tahoma" w:cs="Tahoma"/>
                <w:kern w:val="0"/>
                <w:sz w:val="18"/>
                <w:szCs w:val="18"/>
              </w:rPr>
              <w:t>所有方法</w:t>
            </w:r>
            <w:r>
              <w:rPr>
                <w:rFonts w:ascii="Tahoma" w:eastAsia="宋体" w:hAnsi="Tahoma" w:cs="Tahoma" w:hint="eastAsia"/>
                <w:kern w:val="0"/>
                <w:sz w:val="18"/>
                <w:szCs w:val="18"/>
              </w:rPr>
              <w:t>运行</w:t>
            </w:r>
            <w:r>
              <w:rPr>
                <w:rFonts w:ascii="Tahoma" w:eastAsia="宋体" w:hAnsi="Tahoma" w:cs="Tahoma"/>
                <w:kern w:val="0"/>
                <w:sz w:val="18"/>
                <w:szCs w:val="18"/>
              </w:rPr>
              <w:t>在同</w:t>
            </w:r>
            <w:r>
              <w:rPr>
                <w:rFonts w:ascii="Tahoma" w:eastAsia="宋体" w:hAnsi="Tahoma" w:cs="Tahoma" w:hint="eastAsia"/>
                <w:kern w:val="0"/>
                <w:sz w:val="18"/>
                <w:szCs w:val="18"/>
              </w:rPr>
              <w:t>一个</w:t>
            </w:r>
            <w:r>
              <w:rPr>
                <w:rFonts w:ascii="Tahoma" w:eastAsia="宋体" w:hAnsi="Tahoma" w:cs="Tahoma"/>
                <w:kern w:val="0"/>
                <w:sz w:val="18"/>
                <w:szCs w:val="18"/>
              </w:rPr>
              <w:t>线程中</w:t>
            </w:r>
            <w:r>
              <w:rPr>
                <w:rFonts w:ascii="Tahoma" w:eastAsia="宋体" w:hAnsi="Tahoma" w:cs="Tahoma" w:hint="eastAsia"/>
                <w:kern w:val="0"/>
                <w:sz w:val="18"/>
                <w:szCs w:val="18"/>
              </w:rPr>
              <w:t>。</w:t>
            </w:r>
            <w:r w:rsidR="00F74625">
              <w:rPr>
                <w:rFonts w:ascii="Tahoma" w:eastAsia="宋体" w:hAnsi="Tahoma" w:cs="Tahoma" w:hint="eastAsia"/>
                <w:kern w:val="0"/>
                <w:sz w:val="18"/>
                <w:szCs w:val="18"/>
              </w:rPr>
              <w:t>本属性</w:t>
            </w:r>
            <w:r w:rsidR="00F74625">
              <w:rPr>
                <w:rFonts w:ascii="Tahoma" w:eastAsia="宋体" w:hAnsi="Tahoma" w:cs="Tahoma"/>
                <w:kern w:val="0"/>
                <w:sz w:val="18"/>
                <w:szCs w:val="18"/>
              </w:rPr>
              <w:t>只可以</w:t>
            </w:r>
            <w:r w:rsidR="00F74625">
              <w:rPr>
                <w:rFonts w:ascii="Tahoma" w:eastAsia="宋体" w:hAnsi="Tahoma" w:cs="Tahoma" w:hint="eastAsia"/>
                <w:kern w:val="0"/>
                <w:sz w:val="18"/>
                <w:szCs w:val="18"/>
              </w:rPr>
              <w:t>在</w:t>
            </w:r>
            <w:r w:rsidR="00F74625">
              <w:rPr>
                <w:rFonts w:ascii="Tahoma" w:eastAsia="宋体" w:hAnsi="Tahoma" w:cs="Tahoma"/>
                <w:kern w:val="0"/>
                <w:sz w:val="18"/>
                <w:szCs w:val="18"/>
              </w:rPr>
              <w:t>类一级使用，</w:t>
            </w:r>
            <w:r w:rsidR="00F74625">
              <w:rPr>
                <w:rFonts w:ascii="Tahoma" w:eastAsia="宋体" w:hAnsi="Tahoma" w:cs="Tahoma" w:hint="eastAsia"/>
                <w:kern w:val="0"/>
                <w:sz w:val="18"/>
                <w:szCs w:val="18"/>
              </w:rPr>
              <w:t>忽略在</w:t>
            </w:r>
            <w:r w:rsidR="00F74625">
              <w:rPr>
                <w:rFonts w:ascii="Tahoma" w:eastAsia="宋体" w:hAnsi="Tahoma" w:cs="Tahoma"/>
                <w:kern w:val="0"/>
                <w:sz w:val="18"/>
                <w:szCs w:val="18"/>
              </w:rPr>
              <w:t>方法一级</w:t>
            </w:r>
            <w:r w:rsidR="004D3185">
              <w:rPr>
                <w:rFonts w:ascii="Tahoma" w:eastAsia="宋体" w:hAnsi="Tahoma" w:cs="Tahoma" w:hint="eastAsia"/>
                <w:kern w:val="0"/>
                <w:sz w:val="18"/>
                <w:szCs w:val="18"/>
              </w:rPr>
              <w:t>的</w:t>
            </w:r>
            <w:r w:rsidR="00F74625">
              <w:rPr>
                <w:rFonts w:ascii="Tahoma" w:eastAsia="宋体" w:hAnsi="Tahoma" w:cs="Tahoma"/>
                <w:kern w:val="0"/>
                <w:sz w:val="18"/>
                <w:szCs w:val="18"/>
              </w:rPr>
              <w:t>使用</w:t>
            </w:r>
            <w:r w:rsidR="00F74625">
              <w:rPr>
                <w:rFonts w:ascii="Tahoma" w:eastAsia="宋体" w:hAnsi="Tahoma" w:cs="Tahoma" w:hint="eastAsia"/>
                <w:kern w:val="0"/>
                <w:sz w:val="18"/>
                <w:szCs w:val="18"/>
              </w:rPr>
              <w:t>。</w:t>
            </w:r>
          </w:p>
          <w:p w:rsidR="00D90A34" w:rsidRPr="002D3380" w:rsidRDefault="004D3185" w:rsidP="00D90A34">
            <w:pPr>
              <w:widowControl/>
              <w:jc w:val="left"/>
              <w:rPr>
                <w:rFonts w:ascii="Tahoma" w:eastAsia="宋体" w:hAnsi="Tahoma" w:cs="Tahoma"/>
                <w:kern w:val="0"/>
                <w:sz w:val="18"/>
                <w:szCs w:val="18"/>
              </w:rPr>
            </w:pPr>
            <w:r>
              <w:rPr>
                <w:rFonts w:ascii="Tahoma" w:eastAsia="宋体" w:hAnsi="Tahoma" w:cs="Tahoma" w:hint="eastAsia"/>
                <w:kern w:val="0"/>
                <w:sz w:val="18"/>
                <w:szCs w:val="18"/>
              </w:rPr>
              <w:t>注</w:t>
            </w:r>
            <w:r>
              <w:rPr>
                <w:rFonts w:ascii="Tahoma" w:eastAsia="宋体" w:hAnsi="Tahoma" w:cs="Tahoma"/>
                <w:kern w:val="0"/>
                <w:sz w:val="18"/>
                <w:szCs w:val="18"/>
              </w:rPr>
              <w:t>：</w:t>
            </w:r>
            <w:r>
              <w:rPr>
                <w:rFonts w:ascii="Tahoma" w:eastAsia="宋体" w:hAnsi="Tahoma" w:cs="Tahoma" w:hint="eastAsia"/>
                <w:kern w:val="0"/>
                <w:sz w:val="18"/>
                <w:szCs w:val="18"/>
              </w:rPr>
              <w:t>依次</w:t>
            </w:r>
            <w:r>
              <w:rPr>
                <w:rFonts w:ascii="Tahoma" w:eastAsia="宋体" w:hAnsi="Tahoma" w:cs="Tahoma"/>
                <w:kern w:val="0"/>
                <w:sz w:val="18"/>
                <w:szCs w:val="18"/>
              </w:rPr>
              <w:t>调用</w:t>
            </w:r>
            <w:r>
              <w:rPr>
                <w:rFonts w:ascii="Tahoma" w:eastAsia="宋体" w:hAnsi="Tahoma" w:cs="Tahoma" w:hint="eastAsia"/>
                <w:kern w:val="0"/>
                <w:sz w:val="18"/>
                <w:szCs w:val="18"/>
              </w:rPr>
              <w:t>本</w:t>
            </w:r>
            <w:r>
              <w:rPr>
                <w:rFonts w:ascii="Tahoma" w:eastAsia="宋体" w:hAnsi="Tahoma" w:cs="Tahoma"/>
                <w:kern w:val="0"/>
                <w:sz w:val="18"/>
                <w:szCs w:val="18"/>
              </w:rPr>
              <w:t>属性</w:t>
            </w:r>
            <w:r w:rsidR="00D90A34">
              <w:rPr>
                <w:rFonts w:ascii="Tahoma" w:eastAsia="宋体" w:hAnsi="Tahoma" w:cs="Tahoma" w:hint="eastAsia"/>
                <w:kern w:val="0"/>
                <w:sz w:val="18"/>
                <w:szCs w:val="18"/>
              </w:rPr>
              <w:t>（</w:t>
            </w:r>
            <w:r w:rsidR="00D90A34">
              <w:rPr>
                <w:rFonts w:ascii="Tahoma" w:eastAsia="宋体" w:hAnsi="Tahoma" w:cs="Tahoma"/>
                <w:kern w:val="0"/>
                <w:sz w:val="18"/>
                <w:szCs w:val="18"/>
              </w:rPr>
              <w:t>已过时</w:t>
            </w:r>
            <w:r w:rsidR="00D90A34">
              <w:rPr>
                <w:rFonts w:ascii="Tahoma" w:eastAsia="宋体" w:hAnsi="Tahoma" w:cs="Tahoma" w:hint="eastAsia"/>
                <w:kern w:val="0"/>
                <w:sz w:val="18"/>
                <w:szCs w:val="18"/>
              </w:rPr>
              <w:t>）</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timeOut</w:t>
            </w:r>
          </w:p>
        </w:tc>
        <w:tc>
          <w:tcPr>
            <w:tcW w:w="0" w:type="auto"/>
            <w:shd w:val="clear" w:color="auto" w:fill="EFEFEF"/>
            <w:tcMar>
              <w:top w:w="45" w:type="dxa"/>
              <w:left w:w="60" w:type="dxa"/>
              <w:bottom w:w="45" w:type="dxa"/>
              <w:right w:w="60" w:type="dxa"/>
            </w:tcMar>
            <w:vAlign w:val="center"/>
            <w:hideMark/>
          </w:tcPr>
          <w:p w:rsidR="002D3380" w:rsidRPr="002D3380" w:rsidRDefault="00600F84" w:rsidP="002D3380">
            <w:pPr>
              <w:widowControl/>
              <w:jc w:val="left"/>
              <w:rPr>
                <w:rFonts w:ascii="Tahoma" w:eastAsia="宋体" w:hAnsi="Tahoma" w:cs="Tahoma"/>
                <w:kern w:val="0"/>
                <w:sz w:val="18"/>
                <w:szCs w:val="18"/>
              </w:rPr>
            </w:pPr>
            <w:r w:rsidRPr="00600F84">
              <w:rPr>
                <w:rFonts w:ascii="Tahoma" w:eastAsia="宋体" w:hAnsi="Tahoma" w:cs="Tahoma" w:hint="eastAsia"/>
                <w:kern w:val="0"/>
                <w:sz w:val="18"/>
                <w:szCs w:val="18"/>
              </w:rPr>
              <w:t>当前方法容许花费的最大时间，单位毫秒。</w:t>
            </w:r>
          </w:p>
        </w:tc>
      </w:tr>
      <w:tr w:rsidR="00F74625" w:rsidRPr="002D3380" w:rsidTr="00643C87">
        <w:trPr>
          <w:tblCellSpacing w:w="15" w:type="dxa"/>
        </w:trPr>
        <w:tc>
          <w:tcPr>
            <w:tcW w:w="253"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p>
        </w:tc>
        <w:tc>
          <w:tcPr>
            <w:tcW w:w="2300" w:type="dxa"/>
            <w:shd w:val="clear" w:color="auto" w:fill="EFEFEF"/>
            <w:tcMar>
              <w:top w:w="45" w:type="dxa"/>
              <w:left w:w="60" w:type="dxa"/>
              <w:bottom w:w="45" w:type="dxa"/>
              <w:right w:w="60" w:type="dxa"/>
            </w:tcMar>
            <w:vAlign w:val="center"/>
            <w:hideMark/>
          </w:tcPr>
          <w:p w:rsidR="002D3380" w:rsidRPr="002D3380" w:rsidRDefault="002D3380" w:rsidP="002D3380">
            <w:pPr>
              <w:widowControl/>
              <w:jc w:val="left"/>
              <w:rPr>
                <w:rFonts w:ascii="Tahoma" w:eastAsia="宋体" w:hAnsi="Tahoma" w:cs="Tahoma"/>
                <w:kern w:val="0"/>
                <w:sz w:val="18"/>
                <w:szCs w:val="18"/>
              </w:rPr>
            </w:pPr>
            <w:r w:rsidRPr="002D3380">
              <w:rPr>
                <w:rFonts w:ascii="宋体" w:eastAsia="宋体" w:hAnsi="宋体" w:cs="宋体"/>
                <w:kern w:val="0"/>
                <w:sz w:val="24"/>
                <w:szCs w:val="24"/>
              </w:rPr>
              <w:t>threadPoolSize</w:t>
            </w:r>
          </w:p>
        </w:tc>
        <w:tc>
          <w:tcPr>
            <w:tcW w:w="0" w:type="auto"/>
            <w:shd w:val="clear" w:color="auto" w:fill="EFEFEF"/>
            <w:tcMar>
              <w:top w:w="45" w:type="dxa"/>
              <w:left w:w="60" w:type="dxa"/>
              <w:bottom w:w="45" w:type="dxa"/>
              <w:right w:w="60" w:type="dxa"/>
            </w:tcMar>
            <w:vAlign w:val="center"/>
            <w:hideMark/>
          </w:tcPr>
          <w:p w:rsidR="00600F84" w:rsidRPr="00600F84" w:rsidRDefault="00600F84" w:rsidP="00600F84">
            <w:pPr>
              <w:widowControl/>
              <w:jc w:val="left"/>
              <w:rPr>
                <w:rFonts w:ascii="Tahoma" w:eastAsia="宋体" w:hAnsi="Tahoma" w:cs="Tahoma"/>
                <w:kern w:val="0"/>
                <w:sz w:val="18"/>
                <w:szCs w:val="18"/>
              </w:rPr>
            </w:pPr>
            <w:r w:rsidRPr="00600F84">
              <w:rPr>
                <w:rFonts w:ascii="Tahoma" w:eastAsia="宋体" w:hAnsi="Tahoma" w:cs="Tahoma" w:hint="eastAsia"/>
                <w:kern w:val="0"/>
                <w:sz w:val="18"/>
                <w:szCs w:val="18"/>
              </w:rPr>
              <w:t>当前方法的线程池大小。方法将被多线程调用，次数由</w:t>
            </w:r>
            <w:r w:rsidRPr="00600F84">
              <w:rPr>
                <w:rFonts w:ascii="Tahoma" w:eastAsia="宋体" w:hAnsi="Tahoma" w:cs="Tahoma" w:hint="eastAsia"/>
                <w:kern w:val="0"/>
                <w:sz w:val="18"/>
                <w:szCs w:val="18"/>
              </w:rPr>
              <w:t>invocationCount</w:t>
            </w:r>
            <w:r w:rsidRPr="00600F84">
              <w:rPr>
                <w:rFonts w:ascii="Tahoma" w:eastAsia="宋体" w:hAnsi="Tahoma" w:cs="Tahoma" w:hint="eastAsia"/>
                <w:kern w:val="0"/>
                <w:sz w:val="18"/>
                <w:szCs w:val="18"/>
              </w:rPr>
              <w:t>参数指定</w:t>
            </w:r>
          </w:p>
          <w:p w:rsidR="002D3380" w:rsidRPr="002D3380" w:rsidRDefault="00600F84" w:rsidP="00600F84">
            <w:pPr>
              <w:widowControl/>
              <w:jc w:val="left"/>
              <w:rPr>
                <w:rFonts w:ascii="Tahoma" w:eastAsia="宋体" w:hAnsi="Tahoma" w:cs="Tahoma"/>
                <w:kern w:val="0"/>
                <w:sz w:val="18"/>
                <w:szCs w:val="18"/>
              </w:rPr>
            </w:pPr>
            <w:r w:rsidRPr="00600F84">
              <w:rPr>
                <w:rFonts w:ascii="Tahoma" w:eastAsia="宋体" w:hAnsi="Tahoma" w:cs="Tahoma" w:hint="eastAsia"/>
                <w:kern w:val="0"/>
                <w:sz w:val="18"/>
                <w:szCs w:val="18"/>
              </w:rPr>
              <w:t>注意：如果</w:t>
            </w:r>
            <w:r w:rsidRPr="00600F84">
              <w:rPr>
                <w:rFonts w:ascii="Tahoma" w:eastAsia="宋体" w:hAnsi="Tahoma" w:cs="Tahoma" w:hint="eastAsia"/>
                <w:kern w:val="0"/>
                <w:sz w:val="18"/>
                <w:szCs w:val="18"/>
              </w:rPr>
              <w:t>invocationCount</w:t>
            </w:r>
            <w:r w:rsidRPr="00600F84">
              <w:rPr>
                <w:rFonts w:ascii="Tahoma" w:eastAsia="宋体" w:hAnsi="Tahoma" w:cs="Tahoma" w:hint="eastAsia"/>
                <w:kern w:val="0"/>
                <w:sz w:val="18"/>
                <w:szCs w:val="18"/>
              </w:rPr>
              <w:t>没有指定则这个属性将被忽略</w:t>
            </w:r>
          </w:p>
        </w:tc>
      </w:tr>
    </w:tbl>
    <w:p w:rsidR="00643C87" w:rsidRDefault="00643C87" w:rsidP="00643C87">
      <w:pPr>
        <w:pStyle w:val="3"/>
      </w:pPr>
      <w:r>
        <w:rPr>
          <w:rFonts w:hint="eastAsia"/>
        </w:rPr>
        <w:t>注：</w:t>
      </w:r>
    </w:p>
    <w:p w:rsidR="00643C87" w:rsidRDefault="00643C87" w:rsidP="00643C87">
      <w:pPr>
        <w:ind w:firstLine="420"/>
      </w:pPr>
      <w:r>
        <w:rPr>
          <w:rFonts w:hint="eastAsia"/>
        </w:rPr>
        <w:t>上面是</w:t>
      </w:r>
      <w:r>
        <w:rPr>
          <w:rFonts w:hint="eastAsia"/>
        </w:rPr>
        <w:t>TestNG</w:t>
      </w:r>
      <w:r>
        <w:rPr>
          <w:rFonts w:hint="eastAsia"/>
        </w:rPr>
        <w:t>中用到的</w:t>
      </w:r>
      <w:r>
        <w:rPr>
          <w:rFonts w:hint="eastAsia"/>
        </w:rPr>
        <w:t>annotation</w:t>
      </w:r>
      <w:r>
        <w:rPr>
          <w:rFonts w:hint="eastAsia"/>
        </w:rPr>
        <w:t>列表，从中我们可以看到</w:t>
      </w:r>
      <w:r>
        <w:rPr>
          <w:rFonts w:hint="eastAsia"/>
        </w:rPr>
        <w:t>TestNG</w:t>
      </w:r>
      <w:r>
        <w:rPr>
          <w:rFonts w:hint="eastAsia"/>
        </w:rPr>
        <w:t>提供的一些特性</w:t>
      </w:r>
    </w:p>
    <w:p w:rsidR="00643C87" w:rsidRDefault="00643C87" w:rsidP="00643C87">
      <w:pPr>
        <w:ind w:firstLine="420"/>
      </w:pPr>
      <w:r>
        <w:rPr>
          <w:rFonts w:hint="eastAsia"/>
        </w:rPr>
        <w:t>1. before</w:t>
      </w:r>
      <w:r>
        <w:rPr>
          <w:rFonts w:hint="eastAsia"/>
        </w:rPr>
        <w:t>方法和</w:t>
      </w:r>
      <w:r>
        <w:rPr>
          <w:rFonts w:hint="eastAsia"/>
        </w:rPr>
        <w:t>after</w:t>
      </w:r>
      <w:r>
        <w:rPr>
          <w:rFonts w:hint="eastAsia"/>
        </w:rPr>
        <w:t>方法，带来了足够丰富的测试生命周期控制</w:t>
      </w:r>
    </w:p>
    <w:p w:rsidR="00643C87" w:rsidRDefault="00643C87" w:rsidP="00643C87">
      <w:pPr>
        <w:ind w:firstLine="420"/>
      </w:pPr>
      <w:r>
        <w:rPr>
          <w:rFonts w:hint="eastAsia"/>
        </w:rPr>
        <w:t xml:space="preserve">2. dependsOnGroups/dependsOnMethods </w:t>
      </w:r>
      <w:r>
        <w:rPr>
          <w:rFonts w:hint="eastAsia"/>
        </w:rPr>
        <w:t>提供了依赖检查机制，并可以严格控制执行顺序</w:t>
      </w:r>
    </w:p>
    <w:p w:rsidR="00643C87" w:rsidRDefault="00643C87" w:rsidP="00643C87">
      <w:pPr>
        <w:ind w:firstLine="420"/>
      </w:pPr>
      <w:r>
        <w:rPr>
          <w:rFonts w:hint="eastAsia"/>
        </w:rPr>
        <w:t xml:space="preserve">3. DataProvider </w:t>
      </w:r>
      <w:r>
        <w:rPr>
          <w:rFonts w:hint="eastAsia"/>
        </w:rPr>
        <w:t>使得对同一个方法的测试覆盖变的非常轻松，非常适合进行边界测试，只要给出多种测试数据就可以针对一个测试方法进行覆盖</w:t>
      </w:r>
    </w:p>
    <w:p w:rsidR="00643C87" w:rsidRDefault="00643C87" w:rsidP="00643C87">
      <w:pPr>
        <w:ind w:firstLine="420"/>
      </w:pPr>
      <w:r>
        <w:rPr>
          <w:rFonts w:hint="eastAsia"/>
        </w:rPr>
        <w:t xml:space="preserve">4. expectedExceptions </w:t>
      </w:r>
      <w:r>
        <w:rPr>
          <w:rFonts w:hint="eastAsia"/>
        </w:rPr>
        <w:t>使得异常测试变的非常轻松</w:t>
      </w:r>
    </w:p>
    <w:p w:rsidR="00643C87" w:rsidRDefault="00643C87" w:rsidP="00643C87">
      <w:pPr>
        <w:ind w:firstLine="420"/>
      </w:pPr>
      <w:r>
        <w:rPr>
          <w:rFonts w:hint="eastAsia"/>
        </w:rPr>
        <w:t xml:space="preserve">5. invocationCount/threadPoolSize </w:t>
      </w:r>
      <w:r>
        <w:rPr>
          <w:rFonts w:hint="eastAsia"/>
        </w:rPr>
        <w:t>终于可以简单的直接进行多线程测试了，这个绝对是</w:t>
      </w:r>
      <w:r>
        <w:rPr>
          <w:rFonts w:hint="eastAsia"/>
        </w:rPr>
        <w:t>junit</w:t>
      </w:r>
      <w:r>
        <w:rPr>
          <w:rFonts w:hint="eastAsia"/>
        </w:rPr>
        <w:t>的超级弱项，回想</w:t>
      </w:r>
      <w:r>
        <w:rPr>
          <w:rFonts w:hint="eastAsia"/>
        </w:rPr>
        <w:t>junit</w:t>
      </w:r>
      <w:r>
        <w:rPr>
          <w:rFonts w:hint="eastAsia"/>
        </w:rPr>
        <w:t>中那个万恶的</w:t>
      </w:r>
      <w:r>
        <w:rPr>
          <w:rFonts w:hint="eastAsia"/>
        </w:rPr>
        <w:t>System.exist(0)...</w:t>
      </w:r>
    </w:p>
    <w:p w:rsidR="00643C87" w:rsidRDefault="00643C87" w:rsidP="00643C87">
      <w:pPr>
        <w:ind w:firstLine="420"/>
      </w:pPr>
      <w:r>
        <w:rPr>
          <w:rFonts w:hint="eastAsia"/>
        </w:rPr>
        <w:t xml:space="preserve">6. timeOut </w:t>
      </w:r>
      <w:r>
        <w:rPr>
          <w:rFonts w:hint="eastAsia"/>
        </w:rPr>
        <w:t>终于不用死等然后手工强行关闭测试，</w:t>
      </w:r>
      <w:r>
        <w:rPr>
          <w:rFonts w:hint="eastAsia"/>
        </w:rPr>
        <w:t>TestNG</w:t>
      </w:r>
      <w:r>
        <w:rPr>
          <w:rFonts w:hint="eastAsia"/>
        </w:rPr>
        <w:t>想的太周到了</w:t>
      </w:r>
    </w:p>
    <w:p w:rsidR="002D3380" w:rsidRDefault="002D3380" w:rsidP="00165FB5"/>
    <w:p w:rsidR="00165FB5" w:rsidRDefault="00165FB5" w:rsidP="00431452">
      <w:pPr>
        <w:pStyle w:val="1"/>
      </w:pPr>
      <w:r>
        <w:lastRenderedPageBreak/>
        <w:t>testng.xml</w:t>
      </w:r>
    </w:p>
    <w:p w:rsidR="00165FB5" w:rsidRDefault="00165FB5" w:rsidP="00165FB5">
      <w:r>
        <w:rPr>
          <w:rFonts w:hint="eastAsia"/>
        </w:rPr>
        <w:t xml:space="preserve">    </w:t>
      </w:r>
      <w:r>
        <w:rPr>
          <w:rFonts w:hint="eastAsia"/>
        </w:rPr>
        <w:t>调用</w:t>
      </w:r>
      <w:r>
        <w:rPr>
          <w:rFonts w:hint="eastAsia"/>
        </w:rPr>
        <w:t>TestNG</w:t>
      </w:r>
      <w:r>
        <w:rPr>
          <w:rFonts w:hint="eastAsia"/>
        </w:rPr>
        <w:t>由几种不同方法：</w:t>
      </w:r>
    </w:p>
    <w:p w:rsidR="00165FB5" w:rsidRDefault="00165FB5" w:rsidP="00165FB5">
      <w:r>
        <w:rPr>
          <w:rFonts w:hint="eastAsia"/>
        </w:rPr>
        <w:t xml:space="preserve">    * </w:t>
      </w:r>
      <w:r>
        <w:rPr>
          <w:rFonts w:hint="eastAsia"/>
        </w:rPr>
        <w:t>使用</w:t>
      </w:r>
      <w:r>
        <w:rPr>
          <w:rFonts w:hint="eastAsia"/>
        </w:rPr>
        <w:t>testng.xml</w:t>
      </w:r>
      <w:r>
        <w:rPr>
          <w:rFonts w:hint="eastAsia"/>
        </w:rPr>
        <w:t>文件</w:t>
      </w:r>
    </w:p>
    <w:p w:rsidR="00165FB5" w:rsidRDefault="00165FB5" w:rsidP="00165FB5">
      <w:r>
        <w:rPr>
          <w:rFonts w:hint="eastAsia"/>
        </w:rPr>
        <w:t xml:space="preserve">    * </w:t>
      </w:r>
      <w:r>
        <w:rPr>
          <w:rFonts w:hint="eastAsia"/>
        </w:rPr>
        <w:t>从命令行</w:t>
      </w:r>
    </w:p>
    <w:p w:rsidR="00165FB5" w:rsidRDefault="00165FB5" w:rsidP="00165FB5"/>
    <w:p w:rsidR="00165FB5" w:rsidRDefault="00165FB5" w:rsidP="00165FB5">
      <w:r>
        <w:rPr>
          <w:rFonts w:hint="eastAsia"/>
        </w:rPr>
        <w:t xml:space="preserve">    </w:t>
      </w:r>
      <w:r>
        <w:rPr>
          <w:rFonts w:hint="eastAsia"/>
        </w:rPr>
        <w:t>这节描述</w:t>
      </w:r>
      <w:r>
        <w:rPr>
          <w:rFonts w:hint="eastAsia"/>
        </w:rPr>
        <w:t>testng.xml</w:t>
      </w:r>
      <w:r>
        <w:rPr>
          <w:rFonts w:hint="eastAsia"/>
        </w:rPr>
        <w:t>的格式。</w:t>
      </w:r>
    </w:p>
    <w:p w:rsidR="00165FB5" w:rsidRDefault="00165FB5" w:rsidP="00165FB5">
      <w:r>
        <w:rPr>
          <w:rFonts w:hint="eastAsia"/>
        </w:rPr>
        <w:t xml:space="preserve">    </w:t>
      </w:r>
      <w:r>
        <w:rPr>
          <w:rFonts w:hint="eastAsia"/>
        </w:rPr>
        <w:t>当前</w:t>
      </w:r>
      <w:r>
        <w:rPr>
          <w:rFonts w:hint="eastAsia"/>
        </w:rPr>
        <w:t>testng.xml</w:t>
      </w:r>
      <w:r>
        <w:rPr>
          <w:rFonts w:hint="eastAsia"/>
        </w:rPr>
        <w:t>的</w:t>
      </w:r>
      <w:r>
        <w:rPr>
          <w:rFonts w:hint="eastAsia"/>
        </w:rPr>
        <w:t>DTD</w:t>
      </w:r>
      <w:r>
        <w:rPr>
          <w:rFonts w:hint="eastAsia"/>
        </w:rPr>
        <w:t>文件可以从官方找到：</w:t>
      </w:r>
      <w:r w:rsidR="00DD1F45" w:rsidRPr="00DD1F45">
        <w:t>http://testng.org/testng-1.0.dtd.php</w:t>
      </w:r>
      <w:r>
        <w:rPr>
          <w:rFonts w:hint="eastAsia"/>
        </w:rPr>
        <w:t>。</w:t>
      </w:r>
    </w:p>
    <w:p w:rsidR="00165FB5" w:rsidRDefault="00165FB5" w:rsidP="000F6F5F">
      <w:pPr>
        <w:ind w:firstLine="420"/>
      </w:pPr>
      <w:r>
        <w:rPr>
          <w:rFonts w:hint="eastAsia"/>
        </w:rPr>
        <w:t>下面是</w:t>
      </w:r>
      <w:r>
        <w:rPr>
          <w:rFonts w:hint="eastAsia"/>
        </w:rPr>
        <w:t>testng.xml</w:t>
      </w:r>
      <w:r>
        <w:rPr>
          <w:rFonts w:hint="eastAsia"/>
        </w:rPr>
        <w:t>文件的一个例子：</w:t>
      </w:r>
    </w:p>
    <w:tbl>
      <w:tblPr>
        <w:tblStyle w:val="a6"/>
        <w:tblW w:w="0" w:type="auto"/>
        <w:tblLook w:val="04A0" w:firstRow="1" w:lastRow="0" w:firstColumn="1" w:lastColumn="0" w:noHBand="0" w:noVBand="1"/>
      </w:tblPr>
      <w:tblGrid>
        <w:gridCol w:w="8296"/>
      </w:tblGrid>
      <w:tr w:rsidR="000F6F5F" w:rsidTr="000F6F5F">
        <w:tc>
          <w:tcPr>
            <w:tcW w:w="8296" w:type="dxa"/>
          </w:tcPr>
          <w:p w:rsidR="000F6F5F" w:rsidRDefault="000F6F5F" w:rsidP="000F6F5F">
            <w:r>
              <w:t>&lt;!DOCTYPE suite SYSTEM "http://testng.org/testng-1.0.dtd" &gt;</w:t>
            </w:r>
          </w:p>
          <w:p w:rsidR="000F6F5F" w:rsidRDefault="000F6F5F" w:rsidP="000F6F5F">
            <w:r>
              <w:t>&lt;suite name="Suite1"    verbose="1" &gt;</w:t>
            </w:r>
          </w:p>
          <w:p w:rsidR="000F6F5F" w:rsidRDefault="000F6F5F" w:rsidP="000F6F5F">
            <w:r>
              <w:t xml:space="preserve">  &lt;test name="Nopackage" &gt;</w:t>
            </w:r>
          </w:p>
          <w:p w:rsidR="000F6F5F" w:rsidRDefault="000F6F5F" w:rsidP="000F6F5F">
            <w:r>
              <w:t xml:space="preserve">    &lt;classes&gt;</w:t>
            </w:r>
          </w:p>
          <w:p w:rsidR="000F6F5F" w:rsidRDefault="000F6F5F" w:rsidP="000F6F5F">
            <w:r>
              <w:t xml:space="preserve">       &lt;class name="NoPackageTest"  /&gt;</w:t>
            </w:r>
          </w:p>
          <w:p w:rsidR="000F6F5F" w:rsidRDefault="000F6F5F" w:rsidP="000F6F5F">
            <w:r>
              <w:t xml:space="preserve">    &lt;/classes&gt;</w:t>
            </w:r>
          </w:p>
          <w:p w:rsidR="000F6F5F" w:rsidRDefault="000F6F5F" w:rsidP="000F6F5F">
            <w:r>
              <w:t xml:space="preserve">  &lt;/test&gt;</w:t>
            </w:r>
          </w:p>
          <w:p w:rsidR="000F6F5F" w:rsidRDefault="000F6F5F" w:rsidP="000F6F5F">
            <w:r>
              <w:t xml:space="preserve">  &lt;test name="Regression1"   &gt;</w:t>
            </w:r>
          </w:p>
          <w:p w:rsidR="000F6F5F" w:rsidRDefault="000F6F5F" w:rsidP="000F6F5F">
            <w:r>
              <w:t xml:space="preserve">    &lt;classes&gt;</w:t>
            </w:r>
          </w:p>
          <w:p w:rsidR="000F6F5F" w:rsidRDefault="000F6F5F" w:rsidP="000F6F5F">
            <w:r>
              <w:t xml:space="preserve">      &lt;class name="test.sample.ParameterSample"  /&gt;</w:t>
            </w:r>
          </w:p>
          <w:p w:rsidR="000F6F5F" w:rsidRDefault="000F6F5F" w:rsidP="000F6F5F">
            <w:r>
              <w:t xml:space="preserve">      &lt;class name="test.sample.ParameterTest" /&gt;</w:t>
            </w:r>
          </w:p>
          <w:p w:rsidR="000F6F5F" w:rsidRDefault="000F6F5F" w:rsidP="000F6F5F">
            <w:r>
              <w:t xml:space="preserve">    &lt;/classes&gt;</w:t>
            </w:r>
          </w:p>
          <w:p w:rsidR="000F6F5F" w:rsidRDefault="000F6F5F" w:rsidP="000F6F5F">
            <w:r>
              <w:t xml:space="preserve">  &lt;/test&gt;</w:t>
            </w:r>
          </w:p>
          <w:p w:rsidR="000F6F5F" w:rsidRDefault="000F6F5F" w:rsidP="000F6F5F">
            <w:r>
              <w:t>&lt;/suite&gt;</w:t>
            </w:r>
          </w:p>
        </w:tc>
      </w:tr>
    </w:tbl>
    <w:p w:rsidR="00165FB5" w:rsidRDefault="009A5D23" w:rsidP="009A5D23">
      <w:pPr>
        <w:ind w:firstLine="420"/>
      </w:pPr>
      <w:r w:rsidRPr="009A5D23">
        <w:rPr>
          <w:rFonts w:hint="eastAsia"/>
        </w:rPr>
        <w:t>你可以指定包名替代类名：</w:t>
      </w:r>
    </w:p>
    <w:tbl>
      <w:tblPr>
        <w:tblStyle w:val="a6"/>
        <w:tblW w:w="0" w:type="auto"/>
        <w:tblLook w:val="04A0" w:firstRow="1" w:lastRow="0" w:firstColumn="1" w:lastColumn="0" w:noHBand="0" w:noVBand="1"/>
      </w:tblPr>
      <w:tblGrid>
        <w:gridCol w:w="8296"/>
      </w:tblGrid>
      <w:tr w:rsidR="009A5D23" w:rsidTr="009A5D23">
        <w:tc>
          <w:tcPr>
            <w:tcW w:w="8296" w:type="dxa"/>
          </w:tcPr>
          <w:p w:rsidR="009A5D23" w:rsidRDefault="009A5D23" w:rsidP="009A5D23">
            <w:r>
              <w:t xml:space="preserve">&lt;!DOCTYPE suite SYSTEM "http://testng.org/testng-1.0.dtd" &gt;  </w:t>
            </w:r>
          </w:p>
          <w:p w:rsidR="009A5D23" w:rsidRDefault="009A5D23" w:rsidP="009A5D23">
            <w:r>
              <w:t xml:space="preserve">&lt;suite name="Suite1" verbose="1" &gt;  </w:t>
            </w:r>
          </w:p>
          <w:p w:rsidR="009A5D23" w:rsidRDefault="009A5D23" w:rsidP="009A5D23">
            <w:r>
              <w:t xml:space="preserve">  &lt;test name="Regression1"   &gt;  </w:t>
            </w:r>
          </w:p>
          <w:p w:rsidR="009A5D23" w:rsidRDefault="009A5D23" w:rsidP="009A5D23">
            <w:r>
              <w:t xml:space="preserve">    &lt;packages&gt;  </w:t>
            </w:r>
          </w:p>
          <w:p w:rsidR="009A5D23" w:rsidRDefault="009A5D23" w:rsidP="009A5D23">
            <w:r>
              <w:t xml:space="preserve">      &lt;package name="test.sample" /&gt;  </w:t>
            </w:r>
          </w:p>
          <w:p w:rsidR="009A5D23" w:rsidRDefault="009A5D23" w:rsidP="009A5D23">
            <w:r>
              <w:t xml:space="preserve">   &lt;/packages&gt;  </w:t>
            </w:r>
          </w:p>
          <w:p w:rsidR="009A5D23" w:rsidRDefault="009A5D23" w:rsidP="009A5D23">
            <w:r>
              <w:t xml:space="preserve"> &lt;/test&gt;  </w:t>
            </w:r>
          </w:p>
          <w:p w:rsidR="009A5D23" w:rsidRDefault="009A5D23" w:rsidP="009A5D23">
            <w:r>
              <w:t>&lt;/suite&gt;</w:t>
            </w:r>
          </w:p>
        </w:tc>
      </w:tr>
    </w:tbl>
    <w:p w:rsidR="00301097" w:rsidRDefault="00301097" w:rsidP="00301097">
      <w:pPr>
        <w:ind w:firstLine="420"/>
      </w:pPr>
      <w:r>
        <w:rPr>
          <w:rFonts w:hint="eastAsia"/>
        </w:rPr>
        <w:t>在这个例子中，</w:t>
      </w:r>
      <w:r>
        <w:rPr>
          <w:rFonts w:hint="eastAsia"/>
        </w:rPr>
        <w:t>TestNG</w:t>
      </w:r>
      <w:r>
        <w:rPr>
          <w:rFonts w:hint="eastAsia"/>
        </w:rPr>
        <w:t>将在包</w:t>
      </w:r>
      <w:r>
        <w:rPr>
          <w:rFonts w:hint="eastAsia"/>
        </w:rPr>
        <w:t>test.sample</w:t>
      </w:r>
      <w:r>
        <w:rPr>
          <w:rFonts w:hint="eastAsia"/>
        </w:rPr>
        <w:t>中查找所有的类，并只保留带有</w:t>
      </w:r>
      <w:r>
        <w:rPr>
          <w:rFonts w:hint="eastAsia"/>
        </w:rPr>
        <w:t>TestNG annotation</w:t>
      </w:r>
      <w:r>
        <w:rPr>
          <w:rFonts w:hint="eastAsia"/>
        </w:rPr>
        <w:t>的类。</w:t>
      </w:r>
    </w:p>
    <w:p w:rsidR="00301097" w:rsidRDefault="00301097" w:rsidP="00301097">
      <w:pPr>
        <w:ind w:firstLine="420"/>
      </w:pPr>
    </w:p>
    <w:p w:rsidR="009A5D23" w:rsidRDefault="00301097" w:rsidP="00301097">
      <w:pPr>
        <w:ind w:firstLine="420"/>
      </w:pPr>
      <w:r>
        <w:rPr>
          <w:rFonts w:hint="eastAsia"/>
        </w:rPr>
        <w:t>你同样可以指定包含或不包含的组和方法</w:t>
      </w:r>
      <w:r>
        <w:rPr>
          <w:rFonts w:hint="eastAsia"/>
        </w:rPr>
        <w:t>:</w:t>
      </w:r>
    </w:p>
    <w:tbl>
      <w:tblPr>
        <w:tblStyle w:val="a6"/>
        <w:tblW w:w="0" w:type="auto"/>
        <w:tblLook w:val="04A0" w:firstRow="1" w:lastRow="0" w:firstColumn="1" w:lastColumn="0" w:noHBand="0" w:noVBand="1"/>
      </w:tblPr>
      <w:tblGrid>
        <w:gridCol w:w="8296"/>
      </w:tblGrid>
      <w:tr w:rsidR="00301097" w:rsidTr="00301097">
        <w:tc>
          <w:tcPr>
            <w:tcW w:w="8296" w:type="dxa"/>
          </w:tcPr>
          <w:p w:rsidR="00301097" w:rsidRDefault="00301097" w:rsidP="00301097">
            <w:r>
              <w:t>&lt;test name="Regression1"&gt;</w:t>
            </w:r>
          </w:p>
          <w:p w:rsidR="00301097" w:rsidRDefault="00301097" w:rsidP="00301097">
            <w:r>
              <w:t xml:space="preserve">  &lt;groups&gt;</w:t>
            </w:r>
          </w:p>
          <w:p w:rsidR="00301097" w:rsidRDefault="00301097" w:rsidP="00301097">
            <w:r>
              <w:t xml:space="preserve">    &lt;run&gt;</w:t>
            </w:r>
          </w:p>
          <w:p w:rsidR="00301097" w:rsidRDefault="00301097" w:rsidP="00301097">
            <w:r>
              <w:t xml:space="preserve">      &lt;exclude name="brokenTests"  /&gt;</w:t>
            </w:r>
          </w:p>
          <w:p w:rsidR="00301097" w:rsidRDefault="00301097" w:rsidP="00301097">
            <w:r>
              <w:t xml:space="preserve">      &lt;include name="checkinTests"  /&gt;</w:t>
            </w:r>
          </w:p>
          <w:p w:rsidR="00301097" w:rsidRDefault="00301097" w:rsidP="00301097">
            <w:r>
              <w:t xml:space="preserve">    &lt;/run&gt;</w:t>
            </w:r>
          </w:p>
          <w:p w:rsidR="00301097" w:rsidRDefault="00301097" w:rsidP="00301097">
            <w:r>
              <w:t xml:space="preserve">  &lt;/groups&gt;</w:t>
            </w:r>
          </w:p>
          <w:p w:rsidR="00301097" w:rsidRDefault="00301097" w:rsidP="00301097">
            <w:r>
              <w:lastRenderedPageBreak/>
              <w:t xml:space="preserve"> </w:t>
            </w:r>
          </w:p>
          <w:p w:rsidR="00301097" w:rsidRDefault="00301097" w:rsidP="00301097">
            <w:r>
              <w:t xml:space="preserve">  &lt;classes&gt;</w:t>
            </w:r>
          </w:p>
          <w:p w:rsidR="00301097" w:rsidRDefault="00301097" w:rsidP="00301097">
            <w:r>
              <w:t xml:space="preserve">    &lt;class name="test.IndividualMethodsTest"&gt;</w:t>
            </w:r>
          </w:p>
          <w:p w:rsidR="00301097" w:rsidRDefault="00301097" w:rsidP="00301097">
            <w:r>
              <w:t xml:space="preserve">      &lt;methods&gt;</w:t>
            </w:r>
          </w:p>
          <w:p w:rsidR="00301097" w:rsidRDefault="00301097" w:rsidP="00301097">
            <w:r>
              <w:t xml:space="preserve">        &lt;include name="testMethod" /&gt;</w:t>
            </w:r>
          </w:p>
          <w:p w:rsidR="00301097" w:rsidRDefault="00301097" w:rsidP="00301097">
            <w:r>
              <w:t xml:space="preserve">      &lt;/methods&gt;</w:t>
            </w:r>
          </w:p>
          <w:p w:rsidR="00301097" w:rsidRDefault="00301097" w:rsidP="00301097">
            <w:r>
              <w:t xml:space="preserve">    &lt;/class&gt;</w:t>
            </w:r>
          </w:p>
          <w:p w:rsidR="00301097" w:rsidRDefault="00301097" w:rsidP="00301097">
            <w:r>
              <w:t xml:space="preserve">  &lt;/classes&gt;</w:t>
            </w:r>
          </w:p>
          <w:p w:rsidR="00301097" w:rsidRDefault="00301097" w:rsidP="00301097">
            <w:r>
              <w:t>&lt;/test&gt;</w:t>
            </w:r>
          </w:p>
        </w:tc>
      </w:tr>
    </w:tbl>
    <w:p w:rsidR="00A5512B" w:rsidRDefault="00A5512B" w:rsidP="00A5512B">
      <w:pPr>
        <w:ind w:firstLine="420"/>
      </w:pPr>
      <w:r>
        <w:rPr>
          <w:rFonts w:hint="eastAsia"/>
        </w:rPr>
        <w:lastRenderedPageBreak/>
        <w:t>你同样可以在</w:t>
      </w:r>
      <w:r>
        <w:rPr>
          <w:rFonts w:hint="eastAsia"/>
        </w:rPr>
        <w:t>testng.xml</w:t>
      </w:r>
      <w:r>
        <w:rPr>
          <w:rFonts w:hint="eastAsia"/>
        </w:rPr>
        <w:t>中定义新的组，指定属性的额外详细情况，比如是否并行运行测试，使用多少线程，是否运行</w:t>
      </w:r>
      <w:r>
        <w:rPr>
          <w:rFonts w:hint="eastAsia"/>
        </w:rPr>
        <w:t>junit</w:t>
      </w:r>
      <w:r>
        <w:rPr>
          <w:rFonts w:hint="eastAsia"/>
        </w:rPr>
        <w:t>测试，等等</w:t>
      </w:r>
      <w:r>
        <w:rPr>
          <w:rFonts w:hint="eastAsia"/>
        </w:rPr>
        <w:t>...</w:t>
      </w:r>
    </w:p>
    <w:p w:rsidR="00A5512B" w:rsidRDefault="00A5512B" w:rsidP="00A5512B">
      <w:pPr>
        <w:ind w:firstLine="420"/>
      </w:pPr>
      <w:r>
        <w:rPr>
          <w:rFonts w:hint="eastAsia"/>
        </w:rPr>
        <w:t>请查看</w:t>
      </w:r>
      <w:r>
        <w:rPr>
          <w:rFonts w:hint="eastAsia"/>
        </w:rPr>
        <w:t>DTD</w:t>
      </w:r>
      <w:r>
        <w:rPr>
          <w:rFonts w:hint="eastAsia"/>
        </w:rPr>
        <w:t>文件了解完整的特性列表。</w:t>
      </w:r>
    </w:p>
    <w:p w:rsidR="00A5512B" w:rsidRDefault="00A5512B" w:rsidP="0017783E"/>
    <w:p w:rsidR="00A5512B" w:rsidRDefault="00A5512B" w:rsidP="006F077D">
      <w:pPr>
        <w:pStyle w:val="1"/>
      </w:pPr>
      <w:r>
        <w:rPr>
          <w:rFonts w:hint="eastAsia"/>
        </w:rPr>
        <w:t>运行</w:t>
      </w:r>
      <w:r>
        <w:rPr>
          <w:rFonts w:hint="eastAsia"/>
        </w:rPr>
        <w:t>TestNG</w:t>
      </w:r>
    </w:p>
    <w:p w:rsidR="00A5512B" w:rsidRDefault="00A5512B" w:rsidP="00A5512B">
      <w:pPr>
        <w:ind w:firstLine="420"/>
      </w:pPr>
    </w:p>
    <w:p w:rsidR="00A5512B" w:rsidRDefault="00A5512B" w:rsidP="00A5512B">
      <w:pPr>
        <w:ind w:firstLine="420"/>
      </w:pPr>
      <w:r>
        <w:rPr>
          <w:rFonts w:hint="eastAsia"/>
        </w:rPr>
        <w:t>TestNG</w:t>
      </w:r>
      <w:r>
        <w:rPr>
          <w:rFonts w:hint="eastAsia"/>
        </w:rPr>
        <w:t>可以以不同的方式调用：</w:t>
      </w:r>
    </w:p>
    <w:p w:rsidR="00A5512B" w:rsidRDefault="00A5512B" w:rsidP="00A5512B">
      <w:pPr>
        <w:ind w:firstLine="420"/>
      </w:pPr>
    </w:p>
    <w:p w:rsidR="00A5512B" w:rsidRDefault="00A5512B" w:rsidP="00A5512B">
      <w:pPr>
        <w:ind w:firstLine="420"/>
      </w:pPr>
      <w:r>
        <w:t xml:space="preserve">    * Command line</w:t>
      </w:r>
    </w:p>
    <w:p w:rsidR="00A5512B" w:rsidRDefault="00A5512B" w:rsidP="00A5512B">
      <w:pPr>
        <w:ind w:firstLine="420"/>
      </w:pPr>
      <w:r>
        <w:t xml:space="preserve">    * Eclipse</w:t>
      </w:r>
    </w:p>
    <w:p w:rsidR="00A5512B" w:rsidRDefault="00A5512B" w:rsidP="00A5512B">
      <w:pPr>
        <w:ind w:firstLine="420"/>
      </w:pPr>
      <w:r>
        <w:t xml:space="preserve">    * IntelliJ's IDEA</w:t>
      </w:r>
    </w:p>
    <w:p w:rsidR="00A5512B" w:rsidRDefault="00A5512B" w:rsidP="00A5512B">
      <w:pPr>
        <w:ind w:firstLine="420"/>
      </w:pPr>
    </w:p>
    <w:p w:rsidR="00A5512B" w:rsidRDefault="00A5512B" w:rsidP="00A5512B">
      <w:pPr>
        <w:ind w:firstLine="420"/>
      </w:pPr>
      <w:r>
        <w:rPr>
          <w:rFonts w:hint="eastAsia"/>
        </w:rPr>
        <w:t xml:space="preserve">1) </w:t>
      </w:r>
      <w:r>
        <w:rPr>
          <w:rFonts w:hint="eastAsia"/>
        </w:rPr>
        <w:t>命令行</w:t>
      </w:r>
    </w:p>
    <w:p w:rsidR="00A5512B" w:rsidRDefault="00A5512B" w:rsidP="00A5512B">
      <w:pPr>
        <w:ind w:firstLine="420"/>
      </w:pPr>
      <w:r>
        <w:rPr>
          <w:rFonts w:hint="eastAsia"/>
        </w:rPr>
        <w:t>假设你已经将</w:t>
      </w:r>
      <w:r>
        <w:rPr>
          <w:rFonts w:hint="eastAsia"/>
        </w:rPr>
        <w:t>TestNG</w:t>
      </w:r>
      <w:r>
        <w:rPr>
          <w:rFonts w:hint="eastAsia"/>
        </w:rPr>
        <w:t>加入到</w:t>
      </w:r>
      <w:r>
        <w:rPr>
          <w:rFonts w:hint="eastAsia"/>
        </w:rPr>
        <w:t>class path</w:t>
      </w:r>
      <w:r>
        <w:rPr>
          <w:rFonts w:hint="eastAsia"/>
        </w:rPr>
        <w:t>，调用</w:t>
      </w:r>
      <w:r>
        <w:rPr>
          <w:rFonts w:hint="eastAsia"/>
        </w:rPr>
        <w:t>TestNG</w:t>
      </w:r>
      <w:r>
        <w:rPr>
          <w:rFonts w:hint="eastAsia"/>
        </w:rPr>
        <w:t>最简单的方法事下面的：</w:t>
      </w:r>
    </w:p>
    <w:p w:rsidR="00A5512B" w:rsidRDefault="00A5512B" w:rsidP="00A5512B">
      <w:pPr>
        <w:ind w:firstLine="420"/>
      </w:pPr>
      <w:r>
        <w:t>java org.testng.TestNG testng1.xml [testng2.xml testng3.xml ...]</w:t>
      </w:r>
    </w:p>
    <w:p w:rsidR="00A5512B" w:rsidRDefault="00A5512B" w:rsidP="00683C2D">
      <w:pPr>
        <w:ind w:firstLine="420"/>
      </w:pPr>
      <w:r>
        <w:rPr>
          <w:rFonts w:hint="eastAsia"/>
        </w:rPr>
        <w:t>必须指定最少一个描述你试图测试的</w:t>
      </w:r>
      <w:r>
        <w:rPr>
          <w:rFonts w:hint="eastAsia"/>
        </w:rPr>
        <w:t>TestNG suite</w:t>
      </w:r>
      <w:r>
        <w:rPr>
          <w:rFonts w:hint="eastAsia"/>
        </w:rPr>
        <w:t>的</w:t>
      </w:r>
      <w:r>
        <w:rPr>
          <w:rFonts w:hint="eastAsia"/>
        </w:rPr>
        <w:t>xml</w:t>
      </w:r>
      <w:r>
        <w:rPr>
          <w:rFonts w:hint="eastAsia"/>
        </w:rPr>
        <w:t>文件。另外，下面的命令行参数可以使用：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3"/>
        <w:gridCol w:w="2913"/>
        <w:gridCol w:w="4180"/>
      </w:tblGrid>
      <w:tr w:rsidR="00A81337" w:rsidRPr="00A81337" w:rsidTr="00A81337">
        <w:trPr>
          <w:tblHeader/>
          <w:tblCellSpacing w:w="15" w:type="dxa"/>
        </w:trPr>
        <w:tc>
          <w:tcPr>
            <w:tcW w:w="0" w:type="auto"/>
            <w:gridSpan w:val="3"/>
            <w:tcBorders>
              <w:top w:val="nil"/>
              <w:left w:val="nil"/>
              <w:bottom w:val="nil"/>
              <w:right w:val="nil"/>
            </w:tcBorders>
            <w:shd w:val="clear" w:color="auto" w:fill="AAAAAA"/>
            <w:vAlign w:val="center"/>
            <w:hideMark/>
          </w:tcPr>
          <w:p w:rsidR="00A81337" w:rsidRPr="00A81337" w:rsidRDefault="00A81337" w:rsidP="00A81337">
            <w:pPr>
              <w:widowControl/>
              <w:jc w:val="center"/>
              <w:rPr>
                <w:rFonts w:ascii="Tahoma" w:eastAsia="宋体" w:hAnsi="Tahoma" w:cs="Tahoma"/>
                <w:kern w:val="0"/>
                <w:sz w:val="24"/>
                <w:szCs w:val="24"/>
              </w:rPr>
            </w:pPr>
            <w:r w:rsidRPr="00A81337">
              <w:rPr>
                <w:rFonts w:ascii="Tahoma" w:eastAsia="宋体" w:hAnsi="Tahoma" w:cs="Tahoma" w:hint="eastAsia"/>
                <w:kern w:val="0"/>
                <w:sz w:val="24"/>
                <w:szCs w:val="24"/>
              </w:rPr>
              <w:t>命令行参数列表</w:t>
            </w:r>
          </w:p>
        </w:tc>
      </w:tr>
      <w:tr w:rsidR="00A81337" w:rsidRPr="00A81337" w:rsidTr="00A81337">
        <w:trPr>
          <w:tblHeader/>
          <w:tblCellSpacing w:w="15" w:type="dxa"/>
        </w:trPr>
        <w:tc>
          <w:tcPr>
            <w:tcW w:w="0" w:type="auto"/>
            <w:tcBorders>
              <w:top w:val="nil"/>
              <w:left w:val="nil"/>
              <w:bottom w:val="nil"/>
              <w:right w:val="nil"/>
            </w:tcBorders>
            <w:shd w:val="clear" w:color="auto" w:fill="AAAAAA"/>
            <w:vAlign w:val="center"/>
            <w:hideMark/>
          </w:tcPr>
          <w:p w:rsidR="00A81337" w:rsidRPr="00A81337" w:rsidRDefault="00A81337" w:rsidP="00A81337">
            <w:pPr>
              <w:widowControl/>
              <w:jc w:val="center"/>
              <w:rPr>
                <w:rFonts w:ascii="Tahoma" w:eastAsia="宋体" w:hAnsi="Tahoma" w:cs="Tahoma"/>
                <w:b/>
                <w:bCs/>
                <w:kern w:val="0"/>
                <w:sz w:val="18"/>
                <w:szCs w:val="18"/>
              </w:rPr>
            </w:pPr>
            <w:r>
              <w:rPr>
                <w:rFonts w:ascii="Tahoma" w:eastAsia="宋体" w:hAnsi="Tahoma" w:cs="Tahoma" w:hint="eastAsia"/>
                <w:b/>
                <w:bCs/>
                <w:kern w:val="0"/>
                <w:sz w:val="18"/>
                <w:szCs w:val="18"/>
              </w:rPr>
              <w:t>操作</w:t>
            </w:r>
          </w:p>
        </w:tc>
        <w:tc>
          <w:tcPr>
            <w:tcW w:w="0" w:type="auto"/>
            <w:tcBorders>
              <w:top w:val="nil"/>
              <w:left w:val="nil"/>
              <w:bottom w:val="nil"/>
              <w:right w:val="nil"/>
            </w:tcBorders>
            <w:shd w:val="clear" w:color="auto" w:fill="AAAAAA"/>
            <w:vAlign w:val="center"/>
            <w:hideMark/>
          </w:tcPr>
          <w:p w:rsidR="00A81337" w:rsidRPr="00A81337" w:rsidRDefault="00A81337" w:rsidP="00A81337">
            <w:pPr>
              <w:widowControl/>
              <w:jc w:val="center"/>
              <w:rPr>
                <w:rFonts w:ascii="Tahoma" w:eastAsia="宋体" w:hAnsi="Tahoma" w:cs="Tahoma"/>
                <w:b/>
                <w:bCs/>
                <w:kern w:val="0"/>
                <w:sz w:val="18"/>
                <w:szCs w:val="18"/>
              </w:rPr>
            </w:pPr>
            <w:r>
              <w:rPr>
                <w:rFonts w:ascii="Tahoma" w:eastAsia="宋体" w:hAnsi="Tahoma" w:cs="Tahoma" w:hint="eastAsia"/>
                <w:b/>
                <w:bCs/>
                <w:kern w:val="0"/>
                <w:sz w:val="18"/>
                <w:szCs w:val="18"/>
              </w:rPr>
              <w:t>参数</w:t>
            </w:r>
          </w:p>
        </w:tc>
        <w:tc>
          <w:tcPr>
            <w:tcW w:w="0" w:type="auto"/>
            <w:tcBorders>
              <w:top w:val="nil"/>
              <w:left w:val="nil"/>
              <w:bottom w:val="nil"/>
              <w:right w:val="nil"/>
            </w:tcBorders>
            <w:shd w:val="clear" w:color="auto" w:fill="AAAAAA"/>
            <w:vAlign w:val="center"/>
            <w:hideMark/>
          </w:tcPr>
          <w:p w:rsidR="00A81337" w:rsidRPr="00A81337" w:rsidRDefault="00A81337" w:rsidP="00A81337">
            <w:pPr>
              <w:widowControl/>
              <w:jc w:val="center"/>
              <w:rPr>
                <w:rFonts w:ascii="Tahoma" w:eastAsia="宋体" w:hAnsi="Tahoma" w:cs="Tahoma"/>
                <w:b/>
                <w:bCs/>
                <w:kern w:val="0"/>
                <w:sz w:val="18"/>
                <w:szCs w:val="18"/>
              </w:rPr>
            </w:pPr>
            <w:r>
              <w:rPr>
                <w:rFonts w:ascii="Tahoma" w:eastAsia="宋体" w:hAnsi="Tahoma" w:cs="Tahoma" w:hint="eastAsia"/>
                <w:b/>
                <w:bCs/>
                <w:kern w:val="0"/>
                <w:sz w:val="18"/>
                <w:szCs w:val="18"/>
              </w:rPr>
              <w:t>说明</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-configfailurepolicy</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宋体" w:eastAsia="宋体" w:hAnsi="宋体" w:cs="宋体"/>
                <w:kern w:val="0"/>
                <w:sz w:val="24"/>
                <w:szCs w:val="24"/>
              </w:rPr>
              <w:t>skip</w:t>
            </w:r>
            <w:r w:rsidRPr="00A81337">
              <w:rPr>
                <w:rFonts w:ascii="Tahoma" w:eastAsia="宋体" w:hAnsi="Tahoma" w:cs="Tahoma"/>
                <w:kern w:val="0"/>
                <w:sz w:val="18"/>
                <w:szCs w:val="18"/>
              </w:rPr>
              <w:t>|</w:t>
            </w:r>
            <w:r w:rsidRPr="00A81337">
              <w:rPr>
                <w:rFonts w:ascii="宋体" w:eastAsia="宋体" w:hAnsi="宋体" w:cs="宋体"/>
                <w:kern w:val="0"/>
                <w:sz w:val="24"/>
                <w:szCs w:val="24"/>
              </w:rPr>
              <w:t>continue</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D94EFE" w:rsidP="00C741EE">
            <w:pPr>
              <w:widowControl/>
              <w:jc w:val="left"/>
              <w:rPr>
                <w:rFonts w:ascii="Tahoma" w:eastAsia="宋体" w:hAnsi="Tahoma" w:cs="Tahoma"/>
                <w:kern w:val="0"/>
                <w:sz w:val="18"/>
                <w:szCs w:val="18"/>
              </w:rPr>
            </w:pPr>
            <w:r>
              <w:rPr>
                <w:rFonts w:ascii="Tahoma" w:eastAsia="宋体" w:hAnsi="Tahoma" w:cs="Tahoma" w:hint="eastAsia"/>
                <w:kern w:val="0"/>
                <w:sz w:val="18"/>
                <w:szCs w:val="18"/>
              </w:rPr>
              <w:t>T</w:t>
            </w:r>
            <w:r>
              <w:rPr>
                <w:rFonts w:ascii="Tahoma" w:eastAsia="宋体" w:hAnsi="Tahoma" w:cs="Tahoma"/>
                <w:kern w:val="0"/>
                <w:sz w:val="18"/>
                <w:szCs w:val="18"/>
              </w:rPr>
              <w:t>estNG</w:t>
            </w:r>
            <w:r>
              <w:rPr>
                <w:rFonts w:ascii="Tahoma" w:eastAsia="宋体" w:hAnsi="Tahoma" w:cs="Tahoma" w:hint="eastAsia"/>
                <w:kern w:val="0"/>
                <w:sz w:val="18"/>
                <w:szCs w:val="18"/>
              </w:rPr>
              <w:t>是否继续执行</w:t>
            </w:r>
            <w:r>
              <w:rPr>
                <w:rFonts w:ascii="Tahoma" w:eastAsia="宋体" w:hAnsi="Tahoma" w:cs="Tahoma" w:hint="eastAsia"/>
                <w:kern w:val="0"/>
                <w:sz w:val="18"/>
                <w:szCs w:val="18"/>
              </w:rPr>
              <w:t>suit</w:t>
            </w:r>
            <w:r>
              <w:rPr>
                <w:rFonts w:ascii="Tahoma" w:eastAsia="宋体" w:hAnsi="Tahoma" w:cs="Tahoma"/>
                <w:kern w:val="0"/>
                <w:sz w:val="18"/>
                <w:szCs w:val="18"/>
              </w:rPr>
              <w:t>e</w:t>
            </w:r>
            <w:r>
              <w:rPr>
                <w:rFonts w:ascii="Tahoma" w:eastAsia="宋体" w:hAnsi="Tahoma" w:cs="Tahoma" w:hint="eastAsia"/>
                <w:kern w:val="0"/>
                <w:sz w:val="18"/>
                <w:szCs w:val="18"/>
              </w:rPr>
              <w:t>中剩下</w:t>
            </w:r>
            <w:r>
              <w:rPr>
                <w:rFonts w:ascii="Tahoma" w:eastAsia="宋体" w:hAnsi="Tahoma" w:cs="Tahoma"/>
                <w:kern w:val="0"/>
                <w:sz w:val="18"/>
                <w:szCs w:val="18"/>
              </w:rPr>
              <w:t>的测试</w:t>
            </w:r>
            <w:r>
              <w:rPr>
                <w:rFonts w:ascii="Tahoma" w:eastAsia="宋体" w:hAnsi="Tahoma" w:cs="Tahoma" w:hint="eastAsia"/>
                <w:kern w:val="0"/>
                <w:sz w:val="18"/>
                <w:szCs w:val="18"/>
              </w:rPr>
              <w:t>集，</w:t>
            </w:r>
            <w:r>
              <w:rPr>
                <w:rFonts w:ascii="Tahoma" w:eastAsia="宋体" w:hAnsi="Tahoma" w:cs="Tahoma"/>
                <w:kern w:val="0"/>
                <w:sz w:val="18"/>
                <w:szCs w:val="18"/>
              </w:rPr>
              <w:t>或者</w:t>
            </w:r>
            <w:r w:rsidR="008857A3">
              <w:rPr>
                <w:rFonts w:ascii="Tahoma" w:eastAsia="宋体" w:hAnsi="Tahoma" w:cs="Tahoma"/>
                <w:kern w:val="0"/>
                <w:sz w:val="18"/>
                <w:szCs w:val="18"/>
              </w:rPr>
              <w:t>跳过</w:t>
            </w:r>
            <w:r w:rsidRPr="00A81337">
              <w:rPr>
                <w:rFonts w:ascii="Tahoma" w:eastAsia="宋体" w:hAnsi="Tahoma" w:cs="Tahoma"/>
                <w:kern w:val="0"/>
                <w:sz w:val="18"/>
                <w:szCs w:val="18"/>
              </w:rPr>
              <w:t>@Before*</w:t>
            </w:r>
            <w:r w:rsidR="008857A3">
              <w:rPr>
                <w:rFonts w:ascii="Tahoma" w:eastAsia="宋体" w:hAnsi="Tahoma" w:cs="Tahoma" w:hint="eastAsia"/>
                <w:kern w:val="0"/>
                <w:sz w:val="18"/>
                <w:szCs w:val="18"/>
              </w:rPr>
              <w:t>失败方法。</w:t>
            </w:r>
            <w:r w:rsidR="00C741EE">
              <w:rPr>
                <w:rFonts w:ascii="Tahoma" w:eastAsia="宋体" w:hAnsi="Tahoma" w:cs="Tahoma" w:hint="eastAsia"/>
                <w:kern w:val="0"/>
                <w:sz w:val="18"/>
                <w:szCs w:val="18"/>
              </w:rPr>
              <w:t>模式</w:t>
            </w:r>
            <w:r w:rsidR="00C741EE">
              <w:rPr>
                <w:rFonts w:ascii="Tahoma" w:eastAsia="宋体" w:hAnsi="Tahoma" w:cs="Tahoma"/>
                <w:kern w:val="0"/>
                <w:sz w:val="18"/>
                <w:szCs w:val="18"/>
              </w:rPr>
              <w:t>习惯</w:t>
            </w:r>
            <w:r w:rsidR="00C741EE">
              <w:rPr>
                <w:rFonts w:ascii="Tahoma" w:eastAsia="宋体" w:hAnsi="Tahoma" w:cs="Tahoma" w:hint="eastAsia"/>
                <w:kern w:val="0"/>
                <w:sz w:val="18"/>
                <w:szCs w:val="18"/>
              </w:rPr>
              <w:t>跳过</w:t>
            </w:r>
            <w:r w:rsidR="00C741EE">
              <w:rPr>
                <w:rFonts w:ascii="Tahoma" w:eastAsia="宋体" w:hAnsi="Tahoma" w:cs="Tahoma"/>
                <w:kern w:val="0"/>
                <w:sz w:val="18"/>
                <w:szCs w:val="18"/>
              </w:rPr>
              <w:t>。</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-d</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directory</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directory where the reports will be generated (defaults to </w:t>
            </w:r>
            <w:r w:rsidRPr="00A81337">
              <w:rPr>
                <w:rFonts w:ascii="宋体" w:eastAsia="宋体" w:hAnsi="宋体" w:cs="宋体"/>
                <w:kern w:val="0"/>
                <w:sz w:val="24"/>
                <w:szCs w:val="24"/>
              </w:rPr>
              <w:t>test-output</w:t>
            </w:r>
            <w:r w:rsidRPr="00A81337">
              <w:rPr>
                <w:rFonts w:ascii="Tahoma" w:eastAsia="宋体" w:hAnsi="Tahoma" w:cs="Tahoma"/>
                <w:kern w:val="0"/>
                <w:sz w:val="18"/>
                <w:szCs w:val="18"/>
              </w:rPr>
              <w:t>).</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-dataproviderthreadcount</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default number of threads to use for data providers when running tests in parallel.</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This sets the default maximum number of threads to use for data providers when running tests in parallel. It will only take effect if the parallel mode has been selected (for example, with the -parallel option). This can be overridden in the suite definition.</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lastRenderedPageBreak/>
              <w:t>-excludegroups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comma-separated list of groups.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list of groups you want to be excluded from this run.</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-groups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comma-separated list of groups.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list of groups you want to run (e.g. </w:t>
            </w:r>
            <w:r w:rsidRPr="00A81337">
              <w:rPr>
                <w:rFonts w:ascii="宋体" w:eastAsia="宋体" w:hAnsi="宋体" w:cs="宋体"/>
                <w:kern w:val="0"/>
                <w:sz w:val="24"/>
                <w:szCs w:val="24"/>
              </w:rPr>
              <w:t>"windows,linux,regression"</w:t>
            </w:r>
            <w:r w:rsidRPr="00A81337">
              <w:rPr>
                <w:rFonts w:ascii="Tahoma" w:eastAsia="宋体" w:hAnsi="Tahoma" w:cs="Tahoma"/>
                <w:kern w:val="0"/>
                <w:sz w:val="18"/>
                <w:szCs w:val="18"/>
              </w:rPr>
              <w:t>).</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-listener</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comma-separated list of Java classes that can be found on your classpath.</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Lets you specify your own test listeners. The classes need to implement </w:t>
            </w:r>
            <w:hyperlink r:id="rId13" w:history="1">
              <w:r w:rsidRPr="00A81337">
                <w:rPr>
                  <w:rFonts w:ascii="宋体" w:eastAsia="宋体" w:hAnsi="宋体" w:cs="宋体"/>
                  <w:color w:val="0000FF"/>
                  <w:kern w:val="0"/>
                  <w:sz w:val="24"/>
                  <w:szCs w:val="24"/>
                </w:rPr>
                <w:t>org.testng.ITestListener</w:t>
              </w:r>
            </w:hyperlink>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-methods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comma separated list of fully qualified class name and method. For example</w:t>
            </w:r>
            <w:r w:rsidRPr="00A81337">
              <w:rPr>
                <w:rFonts w:ascii="宋体" w:eastAsia="宋体" w:hAnsi="宋体" w:cs="宋体"/>
                <w:kern w:val="0"/>
                <w:sz w:val="24"/>
                <w:szCs w:val="24"/>
              </w:rPr>
              <w:t>com.example.Foo.f1,com.example.Bar.f2</w:t>
            </w:r>
            <w:r w:rsidRPr="00A81337">
              <w:rPr>
                <w:rFonts w:ascii="Tahoma" w:eastAsia="宋体" w:hAnsi="Tahoma" w:cs="Tahoma"/>
                <w:kern w:val="0"/>
                <w:sz w:val="18"/>
                <w:szCs w:val="18"/>
              </w:rPr>
              <w:t>.</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Lets you specify individual methods to run.</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-methodselectors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comma-separated list of Java classes and method priorities that define method selectors.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Lets you specify method selectors on the command line. For example: </w:t>
            </w:r>
            <w:r w:rsidRPr="00A81337">
              <w:rPr>
                <w:rFonts w:ascii="宋体" w:eastAsia="宋体" w:hAnsi="宋体" w:cs="宋体"/>
                <w:kern w:val="0"/>
                <w:sz w:val="24"/>
                <w:szCs w:val="24"/>
              </w:rPr>
              <w:t>com.example.Selector1:3,com.example.Selector2:2</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-parallel</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methods|tests|classes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If specified, sets the default mechanism used to determine how to use parallel threads when running tests. If not set, default mechanism is not to use parallel threads at all. This can be overridden in the suite definition.</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-reporter</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extended configuration for a custom report listener.</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Similar to the </w:t>
            </w:r>
            <w:r w:rsidRPr="00A81337">
              <w:rPr>
                <w:rFonts w:ascii="宋体" w:eastAsia="宋体" w:hAnsi="宋体" w:cs="宋体"/>
                <w:kern w:val="0"/>
                <w:sz w:val="24"/>
                <w:szCs w:val="24"/>
              </w:rPr>
              <w:t>-listener</w:t>
            </w:r>
            <w:r w:rsidRPr="00A81337">
              <w:rPr>
                <w:rFonts w:ascii="Tahoma" w:eastAsia="宋体" w:hAnsi="Tahoma" w:cs="Tahoma"/>
                <w:kern w:val="0"/>
                <w:sz w:val="18"/>
                <w:szCs w:val="18"/>
              </w:rPr>
              <w:t> option, except that it allows the configuration of JavaBeans-style properties on the reporter instance. </w:t>
            </w:r>
            <w:r w:rsidRPr="00A81337">
              <w:rPr>
                <w:rFonts w:ascii="Tahoma" w:eastAsia="宋体" w:hAnsi="Tahoma" w:cs="Tahoma"/>
                <w:kern w:val="0"/>
                <w:sz w:val="18"/>
                <w:szCs w:val="18"/>
              </w:rPr>
              <w:br/>
              <w:t>Example: </w:t>
            </w:r>
            <w:r w:rsidRPr="00A81337">
              <w:rPr>
                <w:rFonts w:ascii="宋体" w:eastAsia="宋体" w:hAnsi="宋体" w:cs="宋体"/>
                <w:kern w:val="0"/>
                <w:sz w:val="24"/>
                <w:szCs w:val="24"/>
              </w:rPr>
              <w:t>-reporter com.test.MyReporter:methodFilter=*insert*,enableFiltering=true</w:t>
            </w:r>
            <w:r w:rsidRPr="00A81337">
              <w:rPr>
                <w:rFonts w:ascii="Tahoma" w:eastAsia="宋体" w:hAnsi="Tahoma" w:cs="Tahoma"/>
                <w:kern w:val="0"/>
                <w:sz w:val="18"/>
                <w:szCs w:val="18"/>
              </w:rPr>
              <w:t> </w:t>
            </w:r>
            <w:r w:rsidRPr="00A81337">
              <w:rPr>
                <w:rFonts w:ascii="Tahoma" w:eastAsia="宋体" w:hAnsi="Tahoma" w:cs="Tahoma"/>
                <w:kern w:val="0"/>
                <w:sz w:val="18"/>
                <w:szCs w:val="18"/>
              </w:rPr>
              <w:br/>
              <w:t>You can have as many occurences of this option, one for each reporter that needs to be added.</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-sourcedir</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semi-colon separated list of directories.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directories where your javadoc annotated test sources are. This option is only necessary if you are using javadoc type annotations. (e.g. </w:t>
            </w:r>
            <w:r w:rsidRPr="00A81337">
              <w:rPr>
                <w:rFonts w:ascii="宋体" w:eastAsia="宋体" w:hAnsi="宋体" w:cs="宋体"/>
                <w:kern w:val="0"/>
                <w:sz w:val="24"/>
                <w:szCs w:val="24"/>
              </w:rPr>
              <w:t>"src/test"</w:t>
            </w:r>
            <w:r w:rsidRPr="00A81337">
              <w:rPr>
                <w:rFonts w:ascii="Tahoma" w:eastAsia="宋体" w:hAnsi="Tahoma" w:cs="Tahoma"/>
                <w:kern w:val="0"/>
                <w:sz w:val="18"/>
                <w:szCs w:val="18"/>
              </w:rPr>
              <w:t> or </w:t>
            </w:r>
            <w:r w:rsidRPr="00A81337">
              <w:rPr>
                <w:rFonts w:ascii="宋体" w:eastAsia="宋体" w:hAnsi="宋体" w:cs="宋体"/>
                <w:kern w:val="0"/>
                <w:sz w:val="24"/>
                <w:szCs w:val="24"/>
              </w:rPr>
              <w:t>"src/test/org/testng/eclipse-plugin;src/test/org/testng/testng"</w:t>
            </w:r>
            <w:r w:rsidRPr="00A81337">
              <w:rPr>
                <w:rFonts w:ascii="Tahoma" w:eastAsia="宋体" w:hAnsi="Tahoma" w:cs="Tahoma"/>
                <w:kern w:val="0"/>
                <w:sz w:val="18"/>
                <w:szCs w:val="18"/>
              </w:rPr>
              <w:t>).</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lastRenderedPageBreak/>
              <w:t>-suitename</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default name to use for a test suite.</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This specifies the suite name for a test suite defined on the command line. This option is ignored if the suite.xml file or the source code specifies a different suite name. It is possible to create a suite name with spaces in it if you surround it with double-quotes "like this".</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-testclass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comma-separated list of classes that can be found in your classpath.</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list of class files separated by commas (e.g. </w:t>
            </w:r>
            <w:r w:rsidRPr="00A81337">
              <w:rPr>
                <w:rFonts w:ascii="宋体" w:eastAsia="宋体" w:hAnsi="宋体" w:cs="宋体"/>
                <w:kern w:val="0"/>
                <w:sz w:val="24"/>
                <w:szCs w:val="24"/>
              </w:rPr>
              <w:t>"org.foo.Test1,org.foo.test2"</w:t>
            </w:r>
            <w:r w:rsidRPr="00A81337">
              <w:rPr>
                <w:rFonts w:ascii="Tahoma" w:eastAsia="宋体" w:hAnsi="Tahoma" w:cs="Tahoma"/>
                <w:kern w:val="0"/>
                <w:sz w:val="18"/>
                <w:szCs w:val="18"/>
              </w:rPr>
              <w:t>).</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-testjar</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jar file.</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Specifies a jar file that contains test classes. If a </w:t>
            </w:r>
            <w:r w:rsidRPr="00A81337">
              <w:rPr>
                <w:rFonts w:ascii="宋体" w:eastAsia="宋体" w:hAnsi="宋体" w:cs="宋体"/>
                <w:kern w:val="0"/>
                <w:sz w:val="24"/>
                <w:szCs w:val="24"/>
              </w:rPr>
              <w:t>testng.xml</w:t>
            </w:r>
            <w:r w:rsidRPr="00A81337">
              <w:rPr>
                <w:rFonts w:ascii="Tahoma" w:eastAsia="宋体" w:hAnsi="Tahoma" w:cs="Tahoma"/>
                <w:kern w:val="0"/>
                <w:sz w:val="18"/>
                <w:szCs w:val="18"/>
              </w:rPr>
              <w:t> file is found at the root of that jar file, it will be used, otherwise, all the test classes found in this jar file will be considered test classes.</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-testname</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default name to use for a test.</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This specifies the name for a test defined on the command line. This option is ignored if the suite.xml file or the source code specifies a different test name. It is possible to create a test name with spaces in it if you surround it with double-quotes "like this".</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-testnames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comma separated list of test names.</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Only tests defined in a &lt;test&gt; tag matching one of these names will be run.</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-testrunfactory</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A Java classes that can be found on your classpath.</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Lets you specify your own test runners. The class needs to implement </w:t>
            </w:r>
            <w:hyperlink r:id="rId14" w:history="1">
              <w:r w:rsidRPr="00A81337">
                <w:rPr>
                  <w:rFonts w:ascii="宋体" w:eastAsia="宋体" w:hAnsi="宋体" w:cs="宋体"/>
                  <w:color w:val="0000FF"/>
                  <w:kern w:val="0"/>
                  <w:sz w:val="24"/>
                  <w:szCs w:val="24"/>
                </w:rPr>
                <w:t>org.testng.ITestRunnerFactory</w:t>
              </w:r>
            </w:hyperlink>
            <w:r w:rsidRPr="00A81337">
              <w:rPr>
                <w:rFonts w:ascii="Tahoma" w:eastAsia="宋体" w:hAnsi="Tahoma" w:cs="Tahoma"/>
                <w:kern w:val="0"/>
                <w:sz w:val="18"/>
                <w:szCs w:val="18"/>
              </w:rPr>
              <w:t>.</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-threadcount</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default number of threads to use when running tests in parallel.</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This sets the default maximum number of threads to use for running tests in parallel. It will only take effect if the parallel mode has been selected (for example, with the -parallel option). This can be overridden in the suite definition.</w:t>
            </w:r>
          </w:p>
        </w:tc>
      </w:tr>
      <w:tr w:rsidR="00A81337" w:rsidRPr="00A81337" w:rsidTr="00A81337">
        <w:trPr>
          <w:tblCellSpacing w:w="15" w:type="dxa"/>
        </w:trPr>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-xmlpathinjar</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The path of the XML file inside the jar file.</w:t>
            </w:r>
          </w:p>
        </w:tc>
        <w:tc>
          <w:tcPr>
            <w:tcW w:w="0" w:type="auto"/>
            <w:tcBorders>
              <w:top w:val="nil"/>
              <w:left w:val="nil"/>
              <w:bottom w:val="nil"/>
              <w:right w:val="nil"/>
            </w:tcBorders>
            <w:shd w:val="clear" w:color="auto" w:fill="EFEFEF"/>
            <w:tcMar>
              <w:top w:w="45" w:type="dxa"/>
              <w:left w:w="60" w:type="dxa"/>
              <w:bottom w:w="45" w:type="dxa"/>
              <w:right w:w="60" w:type="dxa"/>
            </w:tcMar>
            <w:vAlign w:val="center"/>
            <w:hideMark/>
          </w:tcPr>
          <w:p w:rsidR="00A81337" w:rsidRPr="00A81337" w:rsidRDefault="00A81337" w:rsidP="00A81337">
            <w:pPr>
              <w:widowControl/>
              <w:jc w:val="left"/>
              <w:rPr>
                <w:rFonts w:ascii="Tahoma" w:eastAsia="宋体" w:hAnsi="Tahoma" w:cs="Tahoma"/>
                <w:kern w:val="0"/>
                <w:sz w:val="18"/>
                <w:szCs w:val="18"/>
              </w:rPr>
            </w:pPr>
            <w:r w:rsidRPr="00A81337">
              <w:rPr>
                <w:rFonts w:ascii="Tahoma" w:eastAsia="宋体" w:hAnsi="Tahoma" w:cs="Tahoma"/>
                <w:kern w:val="0"/>
                <w:sz w:val="18"/>
                <w:szCs w:val="18"/>
              </w:rPr>
              <w:t>This attribute should contain the path to a valid XML file inside the test jar (e.g. </w:t>
            </w:r>
            <w:r w:rsidRPr="00A81337">
              <w:rPr>
                <w:rFonts w:ascii="宋体" w:eastAsia="宋体" w:hAnsi="宋体" w:cs="宋体"/>
                <w:kern w:val="0"/>
                <w:sz w:val="24"/>
                <w:szCs w:val="24"/>
              </w:rPr>
              <w:t>"resources/testng.xml"</w:t>
            </w:r>
            <w:r w:rsidRPr="00A81337">
              <w:rPr>
                <w:rFonts w:ascii="Tahoma" w:eastAsia="宋体" w:hAnsi="Tahoma" w:cs="Tahoma"/>
                <w:kern w:val="0"/>
                <w:sz w:val="18"/>
                <w:szCs w:val="18"/>
              </w:rPr>
              <w:t>). The default is </w:t>
            </w:r>
            <w:r w:rsidRPr="00A81337">
              <w:rPr>
                <w:rFonts w:ascii="宋体" w:eastAsia="宋体" w:hAnsi="宋体" w:cs="宋体"/>
                <w:kern w:val="0"/>
                <w:sz w:val="24"/>
                <w:szCs w:val="24"/>
              </w:rPr>
              <w:t>"testng.xml"</w:t>
            </w:r>
            <w:r w:rsidRPr="00A81337">
              <w:rPr>
                <w:rFonts w:ascii="Tahoma" w:eastAsia="宋体" w:hAnsi="Tahoma" w:cs="Tahoma"/>
                <w:kern w:val="0"/>
                <w:sz w:val="18"/>
                <w:szCs w:val="18"/>
              </w:rPr>
              <w:t>, which means a file called "</w:t>
            </w:r>
            <w:r w:rsidRPr="00A81337">
              <w:rPr>
                <w:rFonts w:ascii="宋体" w:eastAsia="宋体" w:hAnsi="宋体" w:cs="宋体"/>
                <w:kern w:val="0"/>
                <w:sz w:val="24"/>
                <w:szCs w:val="24"/>
              </w:rPr>
              <w:t>testng.xml</w:t>
            </w:r>
            <w:r w:rsidRPr="00A81337">
              <w:rPr>
                <w:rFonts w:ascii="Tahoma" w:eastAsia="宋体" w:hAnsi="Tahoma" w:cs="Tahoma"/>
                <w:kern w:val="0"/>
                <w:sz w:val="18"/>
                <w:szCs w:val="18"/>
              </w:rPr>
              <w:t>" at the root of the jar file. This option will be ignored unless </w:t>
            </w:r>
            <w:r w:rsidRPr="00A81337">
              <w:rPr>
                <w:rFonts w:ascii="宋体" w:eastAsia="宋体" w:hAnsi="宋体" w:cs="宋体"/>
                <w:kern w:val="0"/>
                <w:sz w:val="24"/>
                <w:szCs w:val="24"/>
              </w:rPr>
              <w:t>-testjar</w:t>
            </w:r>
            <w:r w:rsidRPr="00A81337">
              <w:rPr>
                <w:rFonts w:ascii="Tahoma" w:eastAsia="宋体" w:hAnsi="Tahoma" w:cs="Tahoma"/>
                <w:kern w:val="0"/>
                <w:sz w:val="18"/>
                <w:szCs w:val="18"/>
              </w:rPr>
              <w:t> is specified.</w:t>
            </w:r>
          </w:p>
        </w:tc>
      </w:tr>
    </w:tbl>
    <w:p w:rsidR="00A5512B" w:rsidRDefault="00A5512B" w:rsidP="00A5512B">
      <w:pPr>
        <w:ind w:firstLine="420"/>
      </w:pPr>
    </w:p>
    <w:p w:rsidR="00A5512B" w:rsidRDefault="00A5512B" w:rsidP="00A5512B">
      <w:pPr>
        <w:ind w:firstLine="420"/>
      </w:pPr>
    </w:p>
    <w:p w:rsidR="000C7981" w:rsidRDefault="000C7981" w:rsidP="00DE3294">
      <w:pPr>
        <w:pStyle w:val="1"/>
      </w:pPr>
      <w:r>
        <w:t>Test methods, Test classes and Test groups</w:t>
      </w:r>
    </w:p>
    <w:p w:rsidR="000C7981" w:rsidRDefault="000C7981" w:rsidP="00BA458F">
      <w:pPr>
        <w:pStyle w:val="2"/>
      </w:pPr>
      <w:r>
        <w:t>Test groups</w:t>
      </w:r>
    </w:p>
    <w:p w:rsidR="000C7981" w:rsidRDefault="000C7981" w:rsidP="000C7981">
      <w:pPr>
        <w:ind w:firstLine="420"/>
      </w:pPr>
      <w:r>
        <w:rPr>
          <w:rFonts w:hint="eastAsia"/>
        </w:rPr>
        <w:t>TestNG</w:t>
      </w:r>
      <w:r>
        <w:rPr>
          <w:rFonts w:hint="eastAsia"/>
        </w:rPr>
        <w:t>容许执行复杂的测试方法分组。不仅可以申明方法属于组，而且可以指定分组包含其他分组。</w:t>
      </w:r>
    </w:p>
    <w:p w:rsidR="000C7981" w:rsidRDefault="000C7981" w:rsidP="000C7981">
      <w:pPr>
        <w:ind w:firstLine="420"/>
      </w:pPr>
      <w:r>
        <w:rPr>
          <w:rFonts w:hint="eastAsia"/>
        </w:rPr>
        <w:t>然后</w:t>
      </w:r>
      <w:r>
        <w:rPr>
          <w:rFonts w:hint="eastAsia"/>
        </w:rPr>
        <w:t>TestNG</w:t>
      </w:r>
      <w:r>
        <w:rPr>
          <w:rFonts w:hint="eastAsia"/>
        </w:rPr>
        <w:t>可以被调用，并被要求包含某些分组和排除其他的分组。</w:t>
      </w:r>
    </w:p>
    <w:p w:rsidR="000C7981" w:rsidRDefault="000C7981" w:rsidP="000C7981">
      <w:pPr>
        <w:ind w:firstLine="420"/>
      </w:pPr>
      <w:r>
        <w:rPr>
          <w:rFonts w:hint="eastAsia"/>
        </w:rPr>
        <w:t>这将提供怎样划分测试的最大弹性，并且如果想运行两个不同的测试装置不需要重新编译。</w:t>
      </w:r>
    </w:p>
    <w:p w:rsidR="000C7981" w:rsidRDefault="000C7981" w:rsidP="000C7981">
      <w:pPr>
        <w:ind w:firstLine="420"/>
      </w:pPr>
      <w:r>
        <w:rPr>
          <w:rFonts w:hint="eastAsia"/>
        </w:rPr>
        <w:t>例如，非常普遍的需要至少两个种类的测试</w:t>
      </w:r>
    </w:p>
    <w:p w:rsidR="000C7981" w:rsidRDefault="000C7981" w:rsidP="000C7981">
      <w:pPr>
        <w:ind w:firstLine="420"/>
      </w:pPr>
      <w:r>
        <w:rPr>
          <w:rFonts w:hint="eastAsia"/>
        </w:rPr>
        <w:t xml:space="preserve">    * Check-in tests.  </w:t>
      </w:r>
      <w:r>
        <w:rPr>
          <w:rFonts w:hint="eastAsia"/>
        </w:rPr>
        <w:t>这些测试将在提交新代码之前运行</w:t>
      </w:r>
      <w:r>
        <w:rPr>
          <w:rFonts w:hint="eastAsia"/>
        </w:rPr>
        <w:t xml:space="preserve">. </w:t>
      </w:r>
      <w:r>
        <w:rPr>
          <w:rFonts w:hint="eastAsia"/>
        </w:rPr>
        <w:t>它们典型的被要求快速而且仅仅确认没有基础功能被破坏。</w:t>
      </w:r>
    </w:p>
    <w:p w:rsidR="000C7981" w:rsidRDefault="000C7981" w:rsidP="000C7981">
      <w:pPr>
        <w:ind w:firstLine="420"/>
      </w:pPr>
      <w:r>
        <w:rPr>
          <w:rFonts w:hint="eastAsia"/>
        </w:rPr>
        <w:t xml:space="preserve">    * Functional tests.  </w:t>
      </w:r>
      <w:r>
        <w:rPr>
          <w:rFonts w:hint="eastAsia"/>
        </w:rPr>
        <w:t>这些测试将覆盖所有的软件功能，并且必须运行至少</w:t>
      </w:r>
      <w:r>
        <w:rPr>
          <w:rFonts w:hint="eastAsia"/>
        </w:rPr>
        <w:t>1</w:t>
      </w:r>
      <w:r>
        <w:rPr>
          <w:rFonts w:hint="eastAsia"/>
        </w:rPr>
        <w:t>天，尽管理想的是连续运行</w:t>
      </w:r>
      <w:r>
        <w:rPr>
          <w:rFonts w:hint="eastAsia"/>
        </w:rPr>
        <w:t>.</w:t>
      </w:r>
    </w:p>
    <w:p w:rsidR="000C7981" w:rsidRDefault="000C7981" w:rsidP="000C7981">
      <w:pPr>
        <w:ind w:firstLine="420"/>
      </w:pPr>
      <w:r>
        <w:rPr>
          <w:rFonts w:hint="eastAsia"/>
        </w:rPr>
        <w:t>代表性的，</w:t>
      </w:r>
      <w:r>
        <w:rPr>
          <w:rFonts w:hint="eastAsia"/>
        </w:rPr>
        <w:t>check-in</w:t>
      </w:r>
      <w:r>
        <w:rPr>
          <w:rFonts w:hint="eastAsia"/>
        </w:rPr>
        <w:t>测试是功能性测试的子集。</w:t>
      </w:r>
      <w:r>
        <w:rPr>
          <w:rFonts w:hint="eastAsia"/>
        </w:rPr>
        <w:t>TestNG</w:t>
      </w:r>
      <w:r>
        <w:rPr>
          <w:rFonts w:hint="eastAsia"/>
        </w:rPr>
        <w:t>容许用非常直接的方式说明这个。</w:t>
      </w:r>
    </w:p>
    <w:p w:rsidR="000C7981" w:rsidRDefault="000C7981" w:rsidP="000C7981">
      <w:pPr>
        <w:ind w:firstLine="420"/>
      </w:pPr>
      <w:r>
        <w:rPr>
          <w:rFonts w:hint="eastAsia"/>
        </w:rPr>
        <w:t>例如：</w:t>
      </w:r>
      <w:r>
        <w:rPr>
          <w:rFonts w:hint="eastAsia"/>
        </w:rPr>
        <w:t xml:space="preserve"> </w:t>
      </w:r>
      <w:r>
        <w:rPr>
          <w:rFonts w:hint="eastAsia"/>
        </w:rPr>
        <w:t>可以这样构造测试，申明完整的测试类属于</w:t>
      </w:r>
      <w:r>
        <w:rPr>
          <w:rFonts w:hint="eastAsia"/>
        </w:rPr>
        <w:t>"functest"</w:t>
      </w:r>
      <w:r>
        <w:rPr>
          <w:rFonts w:hint="eastAsia"/>
        </w:rPr>
        <w:t>组，另外两个方法属于组</w:t>
      </w:r>
      <w:r>
        <w:rPr>
          <w:rFonts w:hint="eastAsia"/>
        </w:rPr>
        <w:t>"checkintest":</w:t>
      </w:r>
    </w:p>
    <w:p w:rsidR="000C7981" w:rsidRDefault="000C7981" w:rsidP="000C7981">
      <w:pPr>
        <w:ind w:firstLine="420"/>
      </w:pPr>
    </w:p>
    <w:p w:rsidR="000C7981" w:rsidRDefault="000C7981" w:rsidP="000C7981">
      <w:pPr>
        <w:ind w:firstLine="420"/>
      </w:pPr>
      <w:r>
        <w:t>[java] view plain copy print?</w:t>
      </w:r>
    </w:p>
    <w:p w:rsidR="000C7981" w:rsidRDefault="000D4853" w:rsidP="000C7981">
      <w:pPr>
        <w:ind w:firstLine="420"/>
      </w:pPr>
      <w:r>
        <w:t>public class Test1 {</w:t>
      </w:r>
    </w:p>
    <w:p w:rsidR="000C7981" w:rsidRDefault="000C7981" w:rsidP="000C7981">
      <w:pPr>
        <w:ind w:firstLine="420"/>
      </w:pPr>
      <w:r>
        <w:t xml:space="preserve">  @Test(groups = { "functest", "c</w:t>
      </w:r>
      <w:r w:rsidR="000D4853">
        <w:t>heckintest" })</w:t>
      </w:r>
    </w:p>
    <w:p w:rsidR="000C7981" w:rsidRDefault="000D4853" w:rsidP="000C7981">
      <w:pPr>
        <w:ind w:firstLine="420"/>
      </w:pPr>
      <w:r>
        <w:t xml:space="preserve">  public void testMethod1() {</w:t>
      </w:r>
    </w:p>
    <w:p w:rsidR="000C7981" w:rsidRDefault="000D4853" w:rsidP="000C7981">
      <w:pPr>
        <w:ind w:firstLine="420"/>
      </w:pPr>
      <w:r>
        <w:t xml:space="preserve">  }</w:t>
      </w:r>
    </w:p>
    <w:p w:rsidR="000C7981" w:rsidRDefault="000C7981" w:rsidP="000C7981">
      <w:pPr>
        <w:ind w:firstLine="420"/>
      </w:pPr>
      <w:r>
        <w:t xml:space="preserve">  @Test(groups =</w:t>
      </w:r>
      <w:r w:rsidR="000D4853">
        <w:t xml:space="preserve"> {"functest", "checkintest"} )</w:t>
      </w:r>
    </w:p>
    <w:p w:rsidR="000C7981" w:rsidRDefault="000D4853" w:rsidP="000C7981">
      <w:pPr>
        <w:ind w:firstLine="420"/>
      </w:pPr>
      <w:r>
        <w:t xml:space="preserve">  public void testMethod2() {</w:t>
      </w:r>
    </w:p>
    <w:p w:rsidR="000C7981" w:rsidRDefault="000D4853" w:rsidP="000C7981">
      <w:pPr>
        <w:ind w:firstLine="420"/>
      </w:pPr>
      <w:r>
        <w:t xml:space="preserve">  }</w:t>
      </w:r>
    </w:p>
    <w:p w:rsidR="000C7981" w:rsidRDefault="000C7981" w:rsidP="000C7981">
      <w:pPr>
        <w:ind w:firstLine="420"/>
      </w:pPr>
      <w:r>
        <w:t xml:space="preserve">  </w:t>
      </w:r>
      <w:r w:rsidR="000D4853">
        <w:t>@Test(groups = { "functest" })</w:t>
      </w:r>
    </w:p>
    <w:p w:rsidR="000C7981" w:rsidRDefault="000D4853" w:rsidP="000C7981">
      <w:pPr>
        <w:ind w:firstLine="420"/>
      </w:pPr>
      <w:r>
        <w:t xml:space="preserve">  public void testMethod3() {</w:t>
      </w:r>
    </w:p>
    <w:p w:rsidR="000C7981" w:rsidRDefault="000D4853" w:rsidP="000C7981">
      <w:pPr>
        <w:ind w:firstLine="420"/>
      </w:pPr>
      <w:r>
        <w:t xml:space="preserve">  }</w:t>
      </w:r>
    </w:p>
    <w:p w:rsidR="000C7981" w:rsidRPr="000D4853" w:rsidRDefault="000D4853" w:rsidP="000D4853">
      <w:pPr>
        <w:ind w:firstLine="420"/>
        <w:rPr>
          <w:rFonts w:hint="eastAsia"/>
        </w:rPr>
      </w:pPr>
      <w:r>
        <w:t>}</w:t>
      </w:r>
    </w:p>
    <w:p w:rsidR="000C7981" w:rsidRDefault="000C7981" w:rsidP="000C7981">
      <w:pPr>
        <w:ind w:firstLine="420"/>
      </w:pPr>
    </w:p>
    <w:p w:rsidR="000C7981" w:rsidRDefault="000C7981" w:rsidP="000C7981">
      <w:pPr>
        <w:ind w:firstLine="420"/>
      </w:pPr>
      <w:r>
        <w:rPr>
          <w:rFonts w:hint="eastAsia"/>
        </w:rPr>
        <w:t>调用</w:t>
      </w:r>
      <w:r>
        <w:rPr>
          <w:rFonts w:hint="eastAsia"/>
        </w:rPr>
        <w:t>TestNG</w:t>
      </w:r>
      <w:r>
        <w:rPr>
          <w:rFonts w:hint="eastAsia"/>
        </w:rPr>
        <w:t>，使用</w:t>
      </w:r>
    </w:p>
    <w:p w:rsidR="000C7981" w:rsidRDefault="000C7981" w:rsidP="000C7981">
      <w:pPr>
        <w:ind w:firstLine="420"/>
      </w:pPr>
    </w:p>
    <w:p w:rsidR="000C7981" w:rsidRDefault="000C7981" w:rsidP="000C7981">
      <w:pPr>
        <w:ind w:firstLine="420"/>
      </w:pPr>
      <w:r>
        <w:t>[xhtml] view plain copy print?</w:t>
      </w:r>
    </w:p>
    <w:p w:rsidR="000C7981" w:rsidRDefault="000D4853" w:rsidP="000C7981">
      <w:pPr>
        <w:ind w:firstLine="420"/>
      </w:pPr>
      <w:r>
        <w:t>&lt;test name="Test1"&gt;</w:t>
      </w:r>
    </w:p>
    <w:p w:rsidR="000C7981" w:rsidRDefault="000D4853" w:rsidP="000C7981">
      <w:pPr>
        <w:ind w:firstLine="420"/>
      </w:pPr>
      <w:r>
        <w:t xml:space="preserve">  &lt;groups&gt;</w:t>
      </w:r>
    </w:p>
    <w:p w:rsidR="000C7981" w:rsidRDefault="000D4853" w:rsidP="000C7981">
      <w:pPr>
        <w:ind w:firstLine="420"/>
      </w:pPr>
      <w:r>
        <w:t xml:space="preserve">    &lt;run&gt;</w:t>
      </w:r>
    </w:p>
    <w:p w:rsidR="000C7981" w:rsidRDefault="000C7981" w:rsidP="000C7981">
      <w:pPr>
        <w:ind w:firstLine="420"/>
      </w:pPr>
      <w:r>
        <w:t xml:space="preserve">  </w:t>
      </w:r>
      <w:r w:rsidR="000D4853">
        <w:t xml:space="preserve">    &lt;include name="functest"/&gt;</w:t>
      </w:r>
    </w:p>
    <w:p w:rsidR="000C7981" w:rsidRDefault="000D4853" w:rsidP="000C7981">
      <w:pPr>
        <w:ind w:firstLine="420"/>
      </w:pPr>
      <w:r>
        <w:t xml:space="preserve">    &lt;/run&gt;</w:t>
      </w:r>
    </w:p>
    <w:p w:rsidR="000C7981" w:rsidRDefault="000D4853" w:rsidP="000C7981">
      <w:pPr>
        <w:ind w:firstLine="420"/>
      </w:pPr>
      <w:r>
        <w:t xml:space="preserve">  &lt;/groups&gt;</w:t>
      </w:r>
    </w:p>
    <w:p w:rsidR="000C7981" w:rsidRDefault="000D4853" w:rsidP="000C7981">
      <w:pPr>
        <w:ind w:firstLine="420"/>
      </w:pPr>
      <w:r>
        <w:lastRenderedPageBreak/>
        <w:t xml:space="preserve">  &lt;classes&gt;</w:t>
      </w:r>
    </w:p>
    <w:p w:rsidR="000C7981" w:rsidRDefault="000C7981" w:rsidP="000C7981">
      <w:pPr>
        <w:ind w:firstLine="420"/>
      </w:pPr>
      <w:r>
        <w:t xml:space="preserve">    </w:t>
      </w:r>
      <w:r w:rsidR="000D4853">
        <w:t>&lt;class name="example1.Test1"/&gt;</w:t>
      </w:r>
    </w:p>
    <w:p w:rsidR="000C7981" w:rsidRDefault="000D4853" w:rsidP="000C7981">
      <w:pPr>
        <w:ind w:firstLine="420"/>
      </w:pPr>
      <w:r>
        <w:t xml:space="preserve">  &lt;/classes&gt;</w:t>
      </w:r>
    </w:p>
    <w:p w:rsidR="000C7981" w:rsidRDefault="000D4853" w:rsidP="000C7981">
      <w:pPr>
        <w:ind w:firstLine="420"/>
      </w:pPr>
      <w:r>
        <w:t>&lt;/test&gt;</w:t>
      </w:r>
    </w:p>
    <w:p w:rsidR="000C7981" w:rsidRDefault="000C7981" w:rsidP="000C7981">
      <w:pPr>
        <w:ind w:firstLine="420"/>
      </w:pPr>
    </w:p>
    <w:p w:rsidR="000C7981" w:rsidRDefault="000C7981" w:rsidP="000C7981">
      <w:pPr>
        <w:ind w:firstLine="420"/>
      </w:pPr>
      <w:r>
        <w:rPr>
          <w:rFonts w:hint="eastAsia"/>
        </w:rPr>
        <w:t>将运行在类中的所有测试方法，如果使用</w:t>
      </w:r>
      <w:r>
        <w:rPr>
          <w:rFonts w:hint="eastAsia"/>
        </w:rPr>
        <w:t>checkintest</w:t>
      </w:r>
      <w:r>
        <w:rPr>
          <w:rFonts w:hint="eastAsia"/>
        </w:rPr>
        <w:t>调用则将只运行</w:t>
      </w:r>
      <w:r>
        <w:rPr>
          <w:rFonts w:hint="eastAsia"/>
        </w:rPr>
        <w:t>testMethod1()</w:t>
      </w:r>
      <w:r>
        <w:rPr>
          <w:rFonts w:hint="eastAsia"/>
        </w:rPr>
        <w:t>和</w:t>
      </w:r>
      <w:r>
        <w:rPr>
          <w:rFonts w:hint="eastAsia"/>
        </w:rPr>
        <w:t>testMethod2().</w:t>
      </w:r>
    </w:p>
    <w:p w:rsidR="000C7981" w:rsidRDefault="000C7981" w:rsidP="000C7981">
      <w:pPr>
        <w:ind w:firstLine="420"/>
      </w:pPr>
    </w:p>
    <w:p w:rsidR="000C7981" w:rsidRDefault="000C7981" w:rsidP="000C7981">
      <w:pPr>
        <w:ind w:firstLine="420"/>
      </w:pPr>
      <w:r>
        <w:rPr>
          <w:rFonts w:hint="eastAsia"/>
        </w:rPr>
        <w:t>这里由其他例子，这次使用正则表达式。假设某些测试方法可能无法在</w:t>
      </w:r>
      <w:r>
        <w:rPr>
          <w:rFonts w:hint="eastAsia"/>
        </w:rPr>
        <w:t>Linux</w:t>
      </w:r>
      <w:r>
        <w:rPr>
          <w:rFonts w:hint="eastAsia"/>
        </w:rPr>
        <w:t>上运行，测试将是类似如此：</w:t>
      </w:r>
    </w:p>
    <w:p w:rsidR="000C7981" w:rsidRDefault="000C7981" w:rsidP="000C7981">
      <w:pPr>
        <w:ind w:firstLine="420"/>
      </w:pPr>
      <w:r>
        <w:t>[java] view plain copy print?</w:t>
      </w:r>
    </w:p>
    <w:p w:rsidR="000C7981" w:rsidRDefault="000D4853" w:rsidP="000C7981">
      <w:pPr>
        <w:ind w:firstLine="420"/>
      </w:pPr>
      <w:r>
        <w:t>@Test</w:t>
      </w:r>
    </w:p>
    <w:p w:rsidR="000C7981" w:rsidRDefault="000D4853" w:rsidP="000C7981">
      <w:pPr>
        <w:ind w:firstLine="420"/>
      </w:pPr>
      <w:r>
        <w:t>public class Test1 {</w:t>
      </w:r>
    </w:p>
    <w:p w:rsidR="000C7981" w:rsidRDefault="000C7981" w:rsidP="000C7981">
      <w:pPr>
        <w:ind w:firstLine="420"/>
      </w:pPr>
      <w:r>
        <w:t xml:space="preserve">  @Test(groups</w:t>
      </w:r>
      <w:r w:rsidR="000D4853">
        <w:t xml:space="preserve"> = { "windows.checkintest" })</w:t>
      </w:r>
    </w:p>
    <w:p w:rsidR="000C7981" w:rsidRDefault="000C7981" w:rsidP="000C7981">
      <w:pPr>
        <w:ind w:firstLine="420"/>
      </w:pPr>
      <w:r>
        <w:t xml:space="preserve">  p</w:t>
      </w:r>
      <w:r w:rsidR="000D4853">
        <w:t>ublic void testWindowsOnly() {</w:t>
      </w:r>
    </w:p>
    <w:p w:rsidR="000C7981" w:rsidRDefault="000D4853" w:rsidP="000C7981">
      <w:pPr>
        <w:ind w:firstLine="420"/>
      </w:pPr>
      <w:r>
        <w:t xml:space="preserve">  }</w:t>
      </w:r>
    </w:p>
    <w:p w:rsidR="000C7981" w:rsidRDefault="000C7981" w:rsidP="000C7981">
      <w:pPr>
        <w:ind w:firstLine="420"/>
      </w:pPr>
      <w:r>
        <w:t xml:space="preserve">  @Test(groups = {"linux.checkintest"} )</w:t>
      </w:r>
    </w:p>
    <w:p w:rsidR="000C7981" w:rsidRDefault="000C7981" w:rsidP="000C7981">
      <w:pPr>
        <w:ind w:firstLine="420"/>
      </w:pPr>
      <w:r>
        <w:t xml:space="preserve"> </w:t>
      </w:r>
      <w:r w:rsidR="000D4853">
        <w:t xml:space="preserve"> public void testLinuxOnly() {</w:t>
      </w:r>
    </w:p>
    <w:p w:rsidR="000C7981" w:rsidRDefault="000D4853" w:rsidP="000C7981">
      <w:pPr>
        <w:ind w:firstLine="420"/>
      </w:pPr>
      <w:r>
        <w:t xml:space="preserve">  }</w:t>
      </w:r>
    </w:p>
    <w:p w:rsidR="000C7981" w:rsidRDefault="000C7981" w:rsidP="000C7981">
      <w:pPr>
        <w:ind w:firstLine="420"/>
      </w:pPr>
      <w:r>
        <w:t xml:space="preserve">  @Test(g</w:t>
      </w:r>
      <w:r w:rsidR="000D4853">
        <w:t>roups = { "windows.functest" )</w:t>
      </w:r>
    </w:p>
    <w:p w:rsidR="000C7981" w:rsidRDefault="000C7981" w:rsidP="000C7981">
      <w:pPr>
        <w:ind w:firstLine="420"/>
      </w:pPr>
      <w:r>
        <w:t xml:space="preserve">  </w:t>
      </w:r>
      <w:r w:rsidR="000D4853">
        <w:t>public void testWindowsToo() {</w:t>
      </w:r>
    </w:p>
    <w:p w:rsidR="000C7981" w:rsidRDefault="000D4853" w:rsidP="000C7981">
      <w:pPr>
        <w:ind w:firstLine="420"/>
      </w:pPr>
      <w:r>
        <w:t xml:space="preserve">  }</w:t>
      </w:r>
    </w:p>
    <w:p w:rsidR="000C7981" w:rsidRDefault="000D4853" w:rsidP="000D4853">
      <w:pPr>
        <w:ind w:firstLine="420"/>
        <w:rPr>
          <w:rFonts w:hint="eastAsia"/>
        </w:rPr>
      </w:pPr>
      <w:r>
        <w:t>}</w:t>
      </w:r>
    </w:p>
    <w:p w:rsidR="000C7981" w:rsidRDefault="000C7981" w:rsidP="000C7981">
      <w:pPr>
        <w:ind w:firstLine="420"/>
      </w:pPr>
    </w:p>
    <w:p w:rsidR="000C7981" w:rsidRDefault="000C7981" w:rsidP="000C7981">
      <w:pPr>
        <w:ind w:firstLine="420"/>
      </w:pPr>
      <w:r>
        <w:rPr>
          <w:rFonts w:hint="eastAsia"/>
        </w:rPr>
        <w:t>你可以使用下面的</w:t>
      </w:r>
      <w:r>
        <w:rPr>
          <w:rFonts w:hint="eastAsia"/>
        </w:rPr>
        <w:t>testng.xml</w:t>
      </w:r>
      <w:r>
        <w:rPr>
          <w:rFonts w:hint="eastAsia"/>
        </w:rPr>
        <w:t>文件只启动</w:t>
      </w:r>
      <w:r>
        <w:rPr>
          <w:rFonts w:hint="eastAsia"/>
        </w:rPr>
        <w:t>Windows</w:t>
      </w:r>
      <w:r>
        <w:rPr>
          <w:rFonts w:hint="eastAsia"/>
        </w:rPr>
        <w:t>方法：</w:t>
      </w:r>
    </w:p>
    <w:p w:rsidR="000C7981" w:rsidRDefault="000C7981" w:rsidP="000C7981">
      <w:pPr>
        <w:ind w:firstLine="420"/>
      </w:pPr>
    </w:p>
    <w:p w:rsidR="000C7981" w:rsidRDefault="000C7981" w:rsidP="000C7981">
      <w:pPr>
        <w:ind w:firstLine="420"/>
      </w:pPr>
      <w:r>
        <w:t>[xhtml] view plain copy print?</w:t>
      </w:r>
    </w:p>
    <w:p w:rsidR="000C7981" w:rsidRDefault="00B83493" w:rsidP="000C7981">
      <w:pPr>
        <w:ind w:firstLine="420"/>
      </w:pPr>
      <w:r>
        <w:t>&lt;test name="Test1"&gt;</w:t>
      </w:r>
    </w:p>
    <w:p w:rsidR="000C7981" w:rsidRDefault="00B83493" w:rsidP="000C7981">
      <w:pPr>
        <w:ind w:firstLine="420"/>
      </w:pPr>
      <w:r>
        <w:t xml:space="preserve">  &lt;groups&gt;</w:t>
      </w:r>
    </w:p>
    <w:p w:rsidR="000C7981" w:rsidRDefault="00B83493" w:rsidP="000C7981">
      <w:pPr>
        <w:ind w:firstLine="420"/>
      </w:pPr>
      <w:r>
        <w:t xml:space="preserve">    &lt;run&gt;</w:t>
      </w:r>
    </w:p>
    <w:p w:rsidR="000C7981" w:rsidRDefault="000C7981" w:rsidP="000C7981">
      <w:pPr>
        <w:ind w:firstLine="420"/>
      </w:pPr>
      <w:r>
        <w:t xml:space="preserve">      &lt;</w:t>
      </w:r>
      <w:r w:rsidR="00B83493">
        <w:t>include name="windows.*"/&gt;</w:t>
      </w:r>
    </w:p>
    <w:p w:rsidR="000C7981" w:rsidRDefault="00B83493" w:rsidP="000C7981">
      <w:pPr>
        <w:ind w:firstLine="420"/>
      </w:pPr>
      <w:r>
        <w:t xml:space="preserve">    &lt;/run&gt;</w:t>
      </w:r>
    </w:p>
    <w:p w:rsidR="000C7981" w:rsidRDefault="00B83493" w:rsidP="000C7981">
      <w:pPr>
        <w:ind w:firstLine="420"/>
      </w:pPr>
      <w:r>
        <w:t xml:space="preserve">  &lt;/groups&gt;</w:t>
      </w:r>
    </w:p>
    <w:p w:rsidR="000C7981" w:rsidRDefault="00B83493" w:rsidP="000C7981">
      <w:pPr>
        <w:ind w:firstLine="420"/>
      </w:pPr>
      <w:r>
        <w:t xml:space="preserve">  &lt;classes&gt;</w:t>
      </w:r>
    </w:p>
    <w:p w:rsidR="000C7981" w:rsidRDefault="000C7981" w:rsidP="000C7981">
      <w:pPr>
        <w:ind w:firstLine="420"/>
      </w:pPr>
      <w:r>
        <w:t xml:space="preserve">    </w:t>
      </w:r>
      <w:r w:rsidR="00B83493">
        <w:t>&lt;class name="example1.Test1"/&gt;</w:t>
      </w:r>
    </w:p>
    <w:p w:rsidR="000C7981" w:rsidRDefault="00B83493" w:rsidP="000C7981">
      <w:pPr>
        <w:ind w:firstLine="420"/>
      </w:pPr>
      <w:r>
        <w:t xml:space="preserve">  &lt;/classes&gt;</w:t>
      </w:r>
    </w:p>
    <w:p w:rsidR="000C7981" w:rsidRDefault="00B83493" w:rsidP="000C7981">
      <w:pPr>
        <w:ind w:firstLine="420"/>
      </w:pPr>
      <w:r>
        <w:t>&lt;/test&gt;</w:t>
      </w:r>
    </w:p>
    <w:p w:rsidR="000C7981" w:rsidRDefault="000C7981" w:rsidP="000C7981">
      <w:pPr>
        <w:ind w:firstLine="420"/>
      </w:pPr>
    </w:p>
    <w:p w:rsidR="000C7981" w:rsidRDefault="000C7981" w:rsidP="000C7981">
      <w:pPr>
        <w:ind w:firstLine="420"/>
      </w:pPr>
      <w:r>
        <w:rPr>
          <w:rFonts w:hint="eastAsia"/>
        </w:rPr>
        <w:t>注意：</w:t>
      </w:r>
      <w:r>
        <w:rPr>
          <w:rFonts w:hint="eastAsia"/>
        </w:rPr>
        <w:t>TestNG</w:t>
      </w:r>
      <w:r>
        <w:rPr>
          <w:rFonts w:hint="eastAsia"/>
        </w:rPr>
        <w:t>使用正则表达，而不是</w:t>
      </w:r>
      <w:r>
        <w:rPr>
          <w:rFonts w:hint="eastAsia"/>
        </w:rPr>
        <w:t>wildmats</w:t>
      </w:r>
      <w:r>
        <w:rPr>
          <w:rFonts w:hint="eastAsia"/>
        </w:rPr>
        <w:t>。注意这个差别。</w:t>
      </w:r>
    </w:p>
    <w:p w:rsidR="000C7981" w:rsidRDefault="000C7981" w:rsidP="000C7981">
      <w:pPr>
        <w:ind w:firstLine="420"/>
      </w:pPr>
    </w:p>
    <w:p w:rsidR="000C7981" w:rsidRDefault="000C7981" w:rsidP="00BA458F">
      <w:r>
        <w:t>Method groups</w:t>
      </w:r>
      <w:r>
        <w:rPr>
          <w:rFonts w:hint="eastAsia"/>
        </w:rPr>
        <w:t>同样可以包含或排除个别方法：</w:t>
      </w:r>
    </w:p>
    <w:p w:rsidR="000C7981" w:rsidRDefault="000C7981" w:rsidP="000C7981">
      <w:pPr>
        <w:ind w:firstLine="420"/>
      </w:pPr>
    </w:p>
    <w:p w:rsidR="000C7981" w:rsidRDefault="000C7981" w:rsidP="000C7981">
      <w:pPr>
        <w:ind w:firstLine="420"/>
      </w:pPr>
      <w:r>
        <w:t>[xhtml] view plain copy print?</w:t>
      </w:r>
    </w:p>
    <w:p w:rsidR="000C7981" w:rsidRDefault="000C7981" w:rsidP="000C7981">
      <w:pPr>
        <w:ind w:firstLine="420"/>
      </w:pPr>
      <w:r>
        <w:t xml:space="preserve">&lt;test name="Test1"&gt;  </w:t>
      </w:r>
    </w:p>
    <w:p w:rsidR="000C7981" w:rsidRDefault="000C7981" w:rsidP="000C7981">
      <w:pPr>
        <w:ind w:firstLine="420"/>
      </w:pPr>
      <w:r>
        <w:lastRenderedPageBreak/>
        <w:t xml:space="preserve">  &lt;classes&gt;  </w:t>
      </w:r>
    </w:p>
    <w:p w:rsidR="000C7981" w:rsidRDefault="000C7981" w:rsidP="000C7981">
      <w:pPr>
        <w:ind w:firstLine="420"/>
      </w:pPr>
      <w:r>
        <w:t xml:space="preserve">    &lt;class name="example1.Test1"&gt;  </w:t>
      </w:r>
    </w:p>
    <w:p w:rsidR="000C7981" w:rsidRDefault="000C7981" w:rsidP="000C7981">
      <w:pPr>
        <w:ind w:firstLine="420"/>
      </w:pPr>
      <w:r>
        <w:t xml:space="preserve">      &lt;methods&gt;  </w:t>
      </w:r>
    </w:p>
    <w:p w:rsidR="000C7981" w:rsidRDefault="000C7981" w:rsidP="000C7981">
      <w:pPr>
        <w:ind w:firstLine="420"/>
      </w:pPr>
      <w:r>
        <w:t xml:space="preserve">        &lt;include name=".*enabledTestMethod.*"/&gt;  </w:t>
      </w:r>
    </w:p>
    <w:p w:rsidR="000C7981" w:rsidRDefault="000C7981" w:rsidP="000C7981">
      <w:pPr>
        <w:ind w:firstLine="420"/>
      </w:pPr>
      <w:r>
        <w:t xml:space="preserve">        &lt;exclude name=".*brokenTestMethod.*"/&gt;  </w:t>
      </w:r>
    </w:p>
    <w:p w:rsidR="000C7981" w:rsidRDefault="000C7981" w:rsidP="000C7981">
      <w:pPr>
        <w:ind w:firstLine="420"/>
      </w:pPr>
      <w:r>
        <w:t xml:space="preserve">      &lt;/methods&gt;  </w:t>
      </w:r>
    </w:p>
    <w:p w:rsidR="000C7981" w:rsidRDefault="000C7981" w:rsidP="000C7981">
      <w:pPr>
        <w:ind w:firstLine="420"/>
      </w:pPr>
      <w:r>
        <w:t xml:space="preserve">     &lt;/class&gt;  </w:t>
      </w:r>
    </w:p>
    <w:p w:rsidR="000C7981" w:rsidRDefault="000C7981" w:rsidP="000C7981">
      <w:pPr>
        <w:ind w:firstLine="420"/>
      </w:pPr>
      <w:r>
        <w:t xml:space="preserve">  &lt;/classes&gt;  </w:t>
      </w:r>
    </w:p>
    <w:p w:rsidR="000C7981" w:rsidRDefault="000C7981" w:rsidP="000C7981">
      <w:pPr>
        <w:ind w:firstLine="420"/>
      </w:pPr>
      <w:r>
        <w:t xml:space="preserve">&lt;/test&gt;  </w:t>
      </w:r>
    </w:p>
    <w:p w:rsidR="000C7981" w:rsidRDefault="000C7981" w:rsidP="000C7981">
      <w:pPr>
        <w:ind w:firstLine="420"/>
      </w:pPr>
      <w:r>
        <w:t xml:space="preserve"> </w:t>
      </w:r>
    </w:p>
    <w:p w:rsidR="000C7981" w:rsidRDefault="000C7981" w:rsidP="000C7981">
      <w:pPr>
        <w:ind w:firstLine="420"/>
      </w:pPr>
    </w:p>
    <w:p w:rsidR="000C7981" w:rsidRDefault="000C7981" w:rsidP="000C7981">
      <w:pPr>
        <w:ind w:firstLine="420"/>
      </w:pPr>
      <w:r>
        <w:rPr>
          <w:rFonts w:hint="eastAsia"/>
        </w:rPr>
        <w:t>这在需要使莫个单独的方法失效而不想重新编译时非常方便，但是不建议太多的使用这个机制，因为这将可能破坏你的测试框架</w:t>
      </w:r>
      <w:r>
        <w:rPr>
          <w:rFonts w:hint="eastAsia"/>
        </w:rPr>
        <w:t xml:space="preserve"> </w:t>
      </w:r>
      <w:r>
        <w:rPr>
          <w:rFonts w:hint="eastAsia"/>
        </w:rPr>
        <w:t>如果你开始重构你的</w:t>
      </w:r>
      <w:r>
        <w:rPr>
          <w:rFonts w:hint="eastAsia"/>
        </w:rPr>
        <w:t>java</w:t>
      </w:r>
      <w:r>
        <w:rPr>
          <w:rFonts w:hint="eastAsia"/>
        </w:rPr>
        <w:t>代码（标签中使用的正则表达式可能不再匹配你的方法）</w:t>
      </w:r>
    </w:p>
    <w:p w:rsidR="000C7981" w:rsidRDefault="000C7981" w:rsidP="00BA458F">
      <w:pPr>
        <w:pStyle w:val="2"/>
      </w:pPr>
      <w:r>
        <w:t>Groups of groups</w:t>
      </w:r>
    </w:p>
    <w:p w:rsidR="000C7981" w:rsidRDefault="000C7981" w:rsidP="000C7981">
      <w:pPr>
        <w:ind w:firstLine="420"/>
      </w:pPr>
      <w:r>
        <w:t>"functest" itself will contain the groups "windows" and "linux" while "checkintest will only contain "windows".  Here is how you would define this in your property file:</w:t>
      </w:r>
    </w:p>
    <w:p w:rsidR="000C7981" w:rsidRDefault="000C7981" w:rsidP="000C7981">
      <w:pPr>
        <w:ind w:firstLine="420"/>
      </w:pPr>
      <w:r>
        <w:rPr>
          <w:rFonts w:hint="eastAsia"/>
        </w:rPr>
        <w:t>组可以包含其他组。这些组被称为</w:t>
      </w:r>
      <w:r>
        <w:rPr>
          <w:rFonts w:hint="eastAsia"/>
        </w:rPr>
        <w:t>"MetaGroups"</w:t>
      </w:r>
      <w:r>
        <w:rPr>
          <w:rFonts w:hint="eastAsia"/>
        </w:rPr>
        <w:t>。例如，你可能想定义一个</w:t>
      </w:r>
      <w:r>
        <w:rPr>
          <w:rFonts w:hint="eastAsia"/>
        </w:rPr>
        <w:t>"all"</w:t>
      </w:r>
      <w:r>
        <w:rPr>
          <w:rFonts w:hint="eastAsia"/>
        </w:rPr>
        <w:t>组，包括</w:t>
      </w:r>
      <w:r>
        <w:rPr>
          <w:rFonts w:hint="eastAsia"/>
        </w:rPr>
        <w:t>"checkintest"</w:t>
      </w:r>
      <w:r>
        <w:rPr>
          <w:rFonts w:hint="eastAsia"/>
        </w:rPr>
        <w:t>和</w:t>
      </w:r>
      <w:r>
        <w:rPr>
          <w:rFonts w:hint="eastAsia"/>
        </w:rPr>
        <w:t>"functest"</w:t>
      </w:r>
      <w:r>
        <w:rPr>
          <w:rFonts w:hint="eastAsia"/>
        </w:rPr>
        <w:t>。</w:t>
      </w:r>
      <w:r>
        <w:rPr>
          <w:rFonts w:hint="eastAsia"/>
        </w:rPr>
        <w:t>"functest"</w:t>
      </w:r>
      <w:r>
        <w:rPr>
          <w:rFonts w:hint="eastAsia"/>
        </w:rPr>
        <w:t>自身将包含组</w:t>
      </w:r>
      <w:r>
        <w:rPr>
          <w:rFonts w:hint="eastAsia"/>
        </w:rPr>
        <w:t xml:space="preserve"> "windows" </w:t>
      </w:r>
      <w:r>
        <w:rPr>
          <w:rFonts w:hint="eastAsia"/>
        </w:rPr>
        <w:t>和</w:t>
      </w:r>
      <w:r>
        <w:rPr>
          <w:rFonts w:hint="eastAsia"/>
        </w:rPr>
        <w:t xml:space="preserve"> "linux"</w:t>
      </w:r>
      <w:r>
        <w:rPr>
          <w:rFonts w:hint="eastAsia"/>
        </w:rPr>
        <w:t>，而</w:t>
      </w:r>
      <w:r>
        <w:rPr>
          <w:rFonts w:hint="eastAsia"/>
        </w:rPr>
        <w:t>"checkintest"</w:t>
      </w:r>
      <w:r>
        <w:rPr>
          <w:rFonts w:hint="eastAsia"/>
        </w:rPr>
        <w:t>将包含</w:t>
      </w:r>
      <w:r>
        <w:rPr>
          <w:rFonts w:hint="eastAsia"/>
        </w:rPr>
        <w:t>"windows".</w:t>
      </w:r>
    </w:p>
    <w:tbl>
      <w:tblPr>
        <w:tblStyle w:val="a6"/>
        <w:tblW w:w="0" w:type="auto"/>
        <w:tblLook w:val="04A0" w:firstRow="1" w:lastRow="0" w:firstColumn="1" w:lastColumn="0" w:noHBand="0" w:noVBand="1"/>
      </w:tblPr>
      <w:tblGrid>
        <w:gridCol w:w="8296"/>
      </w:tblGrid>
      <w:tr w:rsidR="00060064" w:rsidTr="00060064">
        <w:tc>
          <w:tcPr>
            <w:tcW w:w="8296" w:type="dxa"/>
          </w:tcPr>
          <w:p w:rsidR="00060064" w:rsidRDefault="00060064" w:rsidP="00060064">
            <w:r>
              <w:t>[xhtml] view plain copy print?</w:t>
            </w:r>
          </w:p>
          <w:p w:rsidR="00060064" w:rsidRDefault="00060064" w:rsidP="00060064">
            <w:r>
              <w:t xml:space="preserve">&lt;test name="Regression1"&gt;  </w:t>
            </w:r>
          </w:p>
          <w:p w:rsidR="00060064" w:rsidRDefault="00060064" w:rsidP="00060064">
            <w:r>
              <w:t xml:space="preserve">  &lt;groups&gt;  </w:t>
            </w:r>
          </w:p>
          <w:p w:rsidR="00060064" w:rsidRDefault="00060064" w:rsidP="00060064">
            <w:r>
              <w:t xml:space="preserve">    &lt;define name="functest"&gt;  </w:t>
            </w:r>
          </w:p>
          <w:p w:rsidR="00060064" w:rsidRDefault="00060064" w:rsidP="00060064">
            <w:r>
              <w:t xml:space="preserve">      &lt;include name="windows"/&gt;  </w:t>
            </w:r>
          </w:p>
          <w:p w:rsidR="00060064" w:rsidRDefault="00060064" w:rsidP="00060064">
            <w:r>
              <w:t xml:space="preserve">      &lt;include name="linux"/&gt;  </w:t>
            </w:r>
          </w:p>
          <w:p w:rsidR="00060064" w:rsidRDefault="00060064" w:rsidP="00060064">
            <w:r>
              <w:t xml:space="preserve">    &lt;/define&gt;  </w:t>
            </w:r>
          </w:p>
          <w:p w:rsidR="00060064" w:rsidRDefault="00060064" w:rsidP="00060064">
            <w:r>
              <w:t xml:space="preserve">   </w:t>
            </w:r>
          </w:p>
          <w:p w:rsidR="00060064" w:rsidRDefault="00060064" w:rsidP="00060064">
            <w:r>
              <w:t xml:space="preserve">    &lt;define name="all"&gt;  </w:t>
            </w:r>
          </w:p>
          <w:p w:rsidR="00060064" w:rsidRDefault="00060064" w:rsidP="00060064">
            <w:r>
              <w:t xml:space="preserve">      &lt;include name="functest"/&gt;  </w:t>
            </w:r>
          </w:p>
          <w:p w:rsidR="00060064" w:rsidRDefault="00060064" w:rsidP="00060064">
            <w:r>
              <w:t xml:space="preserve">      &lt;include name="checkintest"/&gt;  </w:t>
            </w:r>
          </w:p>
          <w:p w:rsidR="00060064" w:rsidRDefault="00060064" w:rsidP="00060064">
            <w:r>
              <w:t xml:space="preserve">    &lt;/define&gt;  </w:t>
            </w:r>
          </w:p>
          <w:p w:rsidR="00060064" w:rsidRDefault="00060064" w:rsidP="00060064">
            <w:r>
              <w:t xml:space="preserve">   </w:t>
            </w:r>
          </w:p>
          <w:p w:rsidR="00060064" w:rsidRDefault="00060064" w:rsidP="00060064">
            <w:r>
              <w:t xml:space="preserve">    &lt;run&gt;  </w:t>
            </w:r>
          </w:p>
          <w:p w:rsidR="00060064" w:rsidRDefault="00060064" w:rsidP="00060064">
            <w:r>
              <w:t xml:space="preserve">      &lt;include name="all"/&gt;  </w:t>
            </w:r>
          </w:p>
          <w:p w:rsidR="00060064" w:rsidRDefault="00060064" w:rsidP="00060064">
            <w:r>
              <w:t xml:space="preserve">    &lt;/run&gt;  </w:t>
            </w:r>
          </w:p>
          <w:p w:rsidR="00060064" w:rsidRDefault="00060064" w:rsidP="00060064">
            <w:r>
              <w:t xml:space="preserve">  &lt;/groups&gt;  </w:t>
            </w:r>
          </w:p>
          <w:p w:rsidR="00060064" w:rsidRDefault="00060064" w:rsidP="00060064">
            <w:r>
              <w:t xml:space="preserve">   </w:t>
            </w:r>
          </w:p>
          <w:p w:rsidR="00060064" w:rsidRDefault="00060064" w:rsidP="00060064">
            <w:r>
              <w:t xml:space="preserve">  &lt;classes&gt;  </w:t>
            </w:r>
          </w:p>
          <w:p w:rsidR="00060064" w:rsidRDefault="00060064" w:rsidP="00060064">
            <w:r>
              <w:t xml:space="preserve">    &lt;class name="test.sample.Test1"/&gt;  </w:t>
            </w:r>
          </w:p>
          <w:p w:rsidR="00060064" w:rsidRDefault="00060064" w:rsidP="00060064">
            <w:r>
              <w:t xml:space="preserve">  &lt;/classes&gt;  </w:t>
            </w:r>
          </w:p>
          <w:p w:rsidR="00060064" w:rsidRDefault="00144ABD" w:rsidP="00060064">
            <w:r>
              <w:lastRenderedPageBreak/>
              <w:t xml:space="preserve">&lt;/test&gt; </w:t>
            </w:r>
          </w:p>
        </w:tc>
      </w:tr>
    </w:tbl>
    <w:p w:rsidR="000C7981" w:rsidRDefault="000C7981" w:rsidP="000C7981">
      <w:pPr>
        <w:ind w:firstLine="420"/>
      </w:pPr>
    </w:p>
    <w:p w:rsidR="000C7981" w:rsidRDefault="000C7981" w:rsidP="00BA458F">
      <w:pPr>
        <w:pStyle w:val="2"/>
      </w:pPr>
      <w:r>
        <w:t>Exclusion groups</w:t>
      </w:r>
    </w:p>
    <w:p w:rsidR="000C7981" w:rsidRDefault="000C7981" w:rsidP="000C7981">
      <w:pPr>
        <w:ind w:firstLine="420"/>
      </w:pPr>
      <w:r>
        <w:rPr>
          <w:rFonts w:hint="eastAsia"/>
        </w:rPr>
        <w:t xml:space="preserve">TestNG </w:t>
      </w:r>
      <w:r>
        <w:rPr>
          <w:rFonts w:hint="eastAsia"/>
        </w:rPr>
        <w:t>容许包含组也容许排除组</w:t>
      </w:r>
      <w:r>
        <w:rPr>
          <w:rFonts w:hint="eastAsia"/>
        </w:rPr>
        <w:t>.</w:t>
      </w:r>
    </w:p>
    <w:p w:rsidR="000C7981" w:rsidRDefault="000C7981" w:rsidP="000C7981">
      <w:pPr>
        <w:ind w:firstLine="420"/>
      </w:pPr>
      <w:r>
        <w:rPr>
          <w:rFonts w:hint="eastAsia"/>
        </w:rPr>
        <w:t>例如，当由因为最近的修改而临时破坏的测试而又没有时间去修复它们时非常有用。无论如何，你想要干净的运行功能性测试，因此你想要是这些测试失效，但是记住它们重新被激活。</w:t>
      </w:r>
    </w:p>
    <w:p w:rsidR="000C7981" w:rsidRDefault="000C7981" w:rsidP="000C7981">
      <w:pPr>
        <w:ind w:firstLine="420"/>
      </w:pPr>
      <w:r>
        <w:rPr>
          <w:rFonts w:hint="eastAsia"/>
        </w:rPr>
        <w:t>一个简单的解决这个问题的方法是创建一个称为</w:t>
      </w:r>
      <w:r>
        <w:rPr>
          <w:rFonts w:hint="eastAsia"/>
        </w:rPr>
        <w:t>"broken"</w:t>
      </w:r>
      <w:r>
        <w:rPr>
          <w:rFonts w:hint="eastAsia"/>
        </w:rPr>
        <w:t>的组并让这些测试方法归属它。例如，在上面的例子中，我知道</w:t>
      </w:r>
      <w:r>
        <w:rPr>
          <w:rFonts w:hint="eastAsia"/>
        </w:rPr>
        <w:t xml:space="preserve">testMethod2() </w:t>
      </w:r>
      <w:r>
        <w:rPr>
          <w:rFonts w:hint="eastAsia"/>
        </w:rPr>
        <w:t>现在被破坏了，所有我想关闭它：</w:t>
      </w:r>
    </w:p>
    <w:tbl>
      <w:tblPr>
        <w:tblStyle w:val="a6"/>
        <w:tblW w:w="0" w:type="auto"/>
        <w:tblLook w:val="04A0" w:firstRow="1" w:lastRow="0" w:firstColumn="1" w:lastColumn="0" w:noHBand="0" w:noVBand="1"/>
      </w:tblPr>
      <w:tblGrid>
        <w:gridCol w:w="8296"/>
      </w:tblGrid>
      <w:tr w:rsidR="00022F56" w:rsidTr="00022F56">
        <w:tc>
          <w:tcPr>
            <w:tcW w:w="8296" w:type="dxa"/>
          </w:tcPr>
          <w:p w:rsidR="00022F56" w:rsidRDefault="00022F56" w:rsidP="00022F56">
            <w:r>
              <w:t>[java] view plain copy print?</w:t>
            </w:r>
          </w:p>
          <w:p w:rsidR="00022F56" w:rsidRDefault="00022F56" w:rsidP="00022F56">
            <w:r>
              <w:t xml:space="preserve">@Test(groups = {"checkintest", "broken"} )  </w:t>
            </w:r>
          </w:p>
          <w:p w:rsidR="00022F56" w:rsidRDefault="00022F56" w:rsidP="00022F56">
            <w:r>
              <w:t xml:space="preserve">public void testMethod2() {  </w:t>
            </w:r>
          </w:p>
          <w:p w:rsidR="00022F56" w:rsidRDefault="00022F56" w:rsidP="00022F56">
            <w:r>
              <w:t>}</w:t>
            </w:r>
          </w:p>
        </w:tc>
      </w:tr>
    </w:tbl>
    <w:p w:rsidR="000C7981" w:rsidRDefault="000C7981" w:rsidP="000C7981">
      <w:pPr>
        <w:ind w:firstLine="420"/>
      </w:pPr>
    </w:p>
    <w:p w:rsidR="000C7981" w:rsidRDefault="000C7981" w:rsidP="00226B31">
      <w:pPr>
        <w:ind w:firstLine="420"/>
      </w:pPr>
      <w:r>
        <w:rPr>
          <w:rFonts w:hint="eastAsia"/>
        </w:rPr>
        <w:t>现在我所想要做的只是在运行中排除这个组：</w:t>
      </w:r>
    </w:p>
    <w:tbl>
      <w:tblPr>
        <w:tblStyle w:val="a6"/>
        <w:tblW w:w="0" w:type="auto"/>
        <w:tblLook w:val="04A0" w:firstRow="1" w:lastRow="0" w:firstColumn="1" w:lastColumn="0" w:noHBand="0" w:noVBand="1"/>
      </w:tblPr>
      <w:tblGrid>
        <w:gridCol w:w="8296"/>
      </w:tblGrid>
      <w:tr w:rsidR="003C4A86" w:rsidTr="003C4A86">
        <w:tc>
          <w:tcPr>
            <w:tcW w:w="8296" w:type="dxa"/>
          </w:tcPr>
          <w:p w:rsidR="003C4A86" w:rsidRDefault="003C4A86" w:rsidP="003C4A86">
            <w:r>
              <w:t>[xhtml] view plain copy print?</w:t>
            </w:r>
          </w:p>
          <w:p w:rsidR="003C4A86" w:rsidRDefault="003C4A86" w:rsidP="003C4A86">
            <w:r>
              <w:t xml:space="preserve">&lt;test name="Simple example"&gt;  </w:t>
            </w:r>
          </w:p>
          <w:p w:rsidR="003C4A86" w:rsidRDefault="003C4A86" w:rsidP="003C4A86">
            <w:r>
              <w:t xml:space="preserve">  &lt;groups&gt;  </w:t>
            </w:r>
          </w:p>
          <w:p w:rsidR="003C4A86" w:rsidRDefault="003C4A86" w:rsidP="003C4A86">
            <w:r>
              <w:t xml:space="preserve">    &lt;run&gt;  </w:t>
            </w:r>
          </w:p>
          <w:p w:rsidR="003C4A86" w:rsidRDefault="003C4A86" w:rsidP="003C4A86">
            <w:r>
              <w:t xml:space="preserve">      &lt;include name="checkintest"/&gt;  </w:t>
            </w:r>
          </w:p>
          <w:p w:rsidR="003C4A86" w:rsidRDefault="003C4A86" w:rsidP="003C4A86">
            <w:r>
              <w:t xml:space="preserve">      &lt;exclude name="broken"/&gt;  </w:t>
            </w:r>
          </w:p>
          <w:p w:rsidR="003C4A86" w:rsidRDefault="003C4A86" w:rsidP="003C4A86">
            <w:r>
              <w:t xml:space="preserve">    &lt;/run&gt;  </w:t>
            </w:r>
          </w:p>
          <w:p w:rsidR="003C4A86" w:rsidRDefault="003C4A86" w:rsidP="003C4A86">
            <w:r>
              <w:t xml:space="preserve">  &lt;/groups&gt;  </w:t>
            </w:r>
          </w:p>
          <w:p w:rsidR="003C4A86" w:rsidRDefault="003C4A86" w:rsidP="003C4A86"/>
          <w:p w:rsidR="003C4A86" w:rsidRDefault="003C4A86" w:rsidP="003C4A86">
            <w:r>
              <w:t xml:space="preserve">  &lt;classes&gt;  </w:t>
            </w:r>
          </w:p>
          <w:p w:rsidR="003C4A86" w:rsidRDefault="003C4A86" w:rsidP="003C4A86">
            <w:r>
              <w:t xml:space="preserve">    &lt;class name="example1.Test1"/&gt;  </w:t>
            </w:r>
          </w:p>
          <w:p w:rsidR="003C4A86" w:rsidRDefault="003C4A86" w:rsidP="003C4A86">
            <w:r>
              <w:t xml:space="preserve">  &lt;/classes&gt;  </w:t>
            </w:r>
          </w:p>
          <w:p w:rsidR="003C4A86" w:rsidRDefault="003C4A86" w:rsidP="003C4A86">
            <w:r>
              <w:t>&lt;/test&gt;</w:t>
            </w:r>
          </w:p>
        </w:tc>
      </w:tr>
    </w:tbl>
    <w:p w:rsidR="000C7981" w:rsidRDefault="000C7981" w:rsidP="000C7981">
      <w:pPr>
        <w:ind w:firstLine="420"/>
      </w:pPr>
    </w:p>
    <w:p w:rsidR="000C7981" w:rsidRDefault="000C7981" w:rsidP="000C7981">
      <w:pPr>
        <w:ind w:firstLine="420"/>
      </w:pPr>
      <w:r>
        <w:rPr>
          <w:rFonts w:hint="eastAsia"/>
        </w:rPr>
        <w:t>用这种方法，我将得到一个干净的测试运行，同时记录了那些被破坏并想要后续修复的测试。</w:t>
      </w:r>
    </w:p>
    <w:p w:rsidR="000C7981" w:rsidRDefault="000C7981" w:rsidP="000C7981">
      <w:pPr>
        <w:ind w:firstLine="420"/>
      </w:pPr>
      <w:r>
        <w:rPr>
          <w:rFonts w:hint="eastAsia"/>
        </w:rPr>
        <w:t>注意：你也可以通过使用在</w:t>
      </w:r>
      <w:r>
        <w:rPr>
          <w:rFonts w:hint="eastAsia"/>
        </w:rPr>
        <w:t>@Test and @Before/After annotations</w:t>
      </w:r>
      <w:r>
        <w:rPr>
          <w:rFonts w:hint="eastAsia"/>
        </w:rPr>
        <w:t>上的</w:t>
      </w:r>
      <w:r>
        <w:rPr>
          <w:rFonts w:hint="eastAsia"/>
        </w:rPr>
        <w:t>"enabled"</w:t>
      </w:r>
      <w:r>
        <w:rPr>
          <w:rFonts w:hint="eastAsia"/>
        </w:rPr>
        <w:t>属性在个体的层面上关闭测试，</w:t>
      </w:r>
    </w:p>
    <w:p w:rsidR="000C7981" w:rsidRDefault="000C7981" w:rsidP="000C7981">
      <w:pPr>
        <w:ind w:firstLine="420"/>
      </w:pPr>
    </w:p>
    <w:p w:rsidR="000C7981" w:rsidRDefault="000C7981" w:rsidP="00226B31">
      <w:pPr>
        <w:pStyle w:val="2"/>
      </w:pPr>
      <w:r>
        <w:t>Partial groups</w:t>
      </w:r>
    </w:p>
    <w:p w:rsidR="000C7981" w:rsidRDefault="000C7981" w:rsidP="000C7981">
      <w:pPr>
        <w:ind w:firstLine="420"/>
      </w:pPr>
      <w:r>
        <w:rPr>
          <w:rFonts w:hint="eastAsia"/>
        </w:rPr>
        <w:t>你可以在类的级别上定义组，然后在方法的层次上添加组：</w:t>
      </w:r>
    </w:p>
    <w:tbl>
      <w:tblPr>
        <w:tblStyle w:val="a6"/>
        <w:tblW w:w="0" w:type="auto"/>
        <w:tblLook w:val="04A0" w:firstRow="1" w:lastRow="0" w:firstColumn="1" w:lastColumn="0" w:noHBand="0" w:noVBand="1"/>
      </w:tblPr>
      <w:tblGrid>
        <w:gridCol w:w="8296"/>
      </w:tblGrid>
      <w:tr w:rsidR="00282D10" w:rsidTr="00282D10">
        <w:tc>
          <w:tcPr>
            <w:tcW w:w="8296" w:type="dxa"/>
          </w:tcPr>
          <w:p w:rsidR="00282D10" w:rsidRDefault="00282D10" w:rsidP="00282D10">
            <w:r>
              <w:t>[java] view plain copy print?</w:t>
            </w:r>
          </w:p>
          <w:p w:rsidR="00282D10" w:rsidRDefault="00282D10" w:rsidP="00282D10">
            <w:r>
              <w:t xml:space="preserve">@Test(groups = { "checkin-test" })  </w:t>
            </w:r>
          </w:p>
          <w:p w:rsidR="00282D10" w:rsidRDefault="00282D10" w:rsidP="00282D10">
            <w:r>
              <w:lastRenderedPageBreak/>
              <w:t xml:space="preserve">public class All {  </w:t>
            </w:r>
          </w:p>
          <w:p w:rsidR="00282D10" w:rsidRDefault="00282D10" w:rsidP="00282D10">
            <w:r>
              <w:t xml:space="preserve">  @Test(groups = { "func-test" )  </w:t>
            </w:r>
          </w:p>
          <w:p w:rsidR="00282D10" w:rsidRDefault="00282D10" w:rsidP="00282D10">
            <w:r>
              <w:t xml:space="preserve">  public void method1() { ... }  </w:t>
            </w:r>
          </w:p>
          <w:p w:rsidR="00282D10" w:rsidRDefault="00282D10" w:rsidP="00282D10">
            <w:r>
              <w:t xml:space="preserve">  public void method2() { ... }  </w:t>
            </w:r>
          </w:p>
          <w:p w:rsidR="00282D10" w:rsidRDefault="00282D10" w:rsidP="00282D10">
            <w:r>
              <w:t>}</w:t>
            </w:r>
          </w:p>
        </w:tc>
      </w:tr>
    </w:tbl>
    <w:p w:rsidR="000C7981" w:rsidRDefault="000C7981" w:rsidP="000C7981">
      <w:pPr>
        <w:ind w:firstLine="420"/>
      </w:pPr>
    </w:p>
    <w:p w:rsidR="000C7981" w:rsidRDefault="000C7981" w:rsidP="000C7981">
      <w:pPr>
        <w:ind w:firstLine="420"/>
      </w:pPr>
      <w:r>
        <w:rPr>
          <w:rFonts w:hint="eastAsia"/>
        </w:rPr>
        <w:t>在这个类中，</w:t>
      </w:r>
      <w:r>
        <w:rPr>
          <w:rFonts w:hint="eastAsia"/>
        </w:rPr>
        <w:t xml:space="preserve">method2() </w:t>
      </w:r>
      <w:r>
        <w:rPr>
          <w:rFonts w:hint="eastAsia"/>
        </w:rPr>
        <w:t>属于组</w:t>
      </w:r>
      <w:r>
        <w:rPr>
          <w:rFonts w:hint="eastAsia"/>
        </w:rPr>
        <w:t>"checkin-test"</w:t>
      </w:r>
      <w:r>
        <w:rPr>
          <w:rFonts w:hint="eastAsia"/>
        </w:rPr>
        <w:t>，在类的级别定义。而</w:t>
      </w:r>
      <w:r>
        <w:rPr>
          <w:rFonts w:hint="eastAsia"/>
        </w:rPr>
        <w:t xml:space="preserve">method1() </w:t>
      </w:r>
      <w:r>
        <w:rPr>
          <w:rFonts w:hint="eastAsia"/>
        </w:rPr>
        <w:t>同时属于</w:t>
      </w:r>
      <w:r>
        <w:rPr>
          <w:rFonts w:hint="eastAsia"/>
        </w:rPr>
        <w:t xml:space="preserve"> "checkin-test" </w:t>
      </w:r>
      <w:r>
        <w:rPr>
          <w:rFonts w:hint="eastAsia"/>
        </w:rPr>
        <w:t>和</w:t>
      </w:r>
      <w:r>
        <w:rPr>
          <w:rFonts w:hint="eastAsia"/>
        </w:rPr>
        <w:t xml:space="preserve"> "func-test".</w:t>
      </w:r>
    </w:p>
    <w:p w:rsidR="000C7981" w:rsidRDefault="00E46A15" w:rsidP="00BA458F">
      <w:pPr>
        <w:pStyle w:val="2"/>
      </w:pPr>
      <w:r>
        <w:rPr>
          <w:rFonts w:hint="eastAsia"/>
        </w:rPr>
        <w:t>参数化</w:t>
      </w:r>
    </w:p>
    <w:p w:rsidR="000C7981" w:rsidRDefault="000C7981" w:rsidP="000C7981">
      <w:pPr>
        <w:ind w:firstLine="420"/>
      </w:pPr>
      <w:r>
        <w:rPr>
          <w:rFonts w:hint="eastAsia"/>
        </w:rPr>
        <w:t>测试方法不要求是无参数的。你可以在每个测试方法上使用任意数量的参数，并指示</w:t>
      </w:r>
      <w:r>
        <w:rPr>
          <w:rFonts w:hint="eastAsia"/>
        </w:rPr>
        <w:t>testNG</w:t>
      </w:r>
      <w:r>
        <w:rPr>
          <w:rFonts w:hint="eastAsia"/>
        </w:rPr>
        <w:t>传递正确的参数。</w:t>
      </w:r>
    </w:p>
    <w:p w:rsidR="000C7981" w:rsidRDefault="000C7981" w:rsidP="000C7981">
      <w:pPr>
        <w:ind w:firstLine="420"/>
      </w:pPr>
      <w:r>
        <w:rPr>
          <w:rFonts w:hint="eastAsia"/>
        </w:rPr>
        <w:t>有两种方式用于设置参数：使用</w:t>
      </w:r>
      <w:r>
        <w:rPr>
          <w:rFonts w:hint="eastAsia"/>
        </w:rPr>
        <w:t>testng.xml</w:t>
      </w:r>
      <w:r>
        <w:rPr>
          <w:rFonts w:hint="eastAsia"/>
        </w:rPr>
        <w:t>或者编程式。</w:t>
      </w:r>
    </w:p>
    <w:p w:rsidR="000C7981" w:rsidRDefault="00FB0CA9" w:rsidP="00BA458F">
      <w:pPr>
        <w:pStyle w:val="3"/>
      </w:pPr>
      <w:r>
        <w:rPr>
          <w:rFonts w:hint="eastAsia"/>
        </w:rPr>
        <w:t>参数化</w:t>
      </w:r>
      <w:r w:rsidR="000C7981">
        <w:t>testng.xml</w:t>
      </w:r>
    </w:p>
    <w:p w:rsidR="000C7981" w:rsidRDefault="000C7981" w:rsidP="00433F32">
      <w:pPr>
        <w:ind w:firstLine="420"/>
      </w:pPr>
      <w:r>
        <w:rPr>
          <w:rFonts w:hint="eastAsia"/>
        </w:rPr>
        <w:t>如果你要为你的参数使用简单值，你可以在你的</w:t>
      </w:r>
      <w:r>
        <w:rPr>
          <w:rFonts w:hint="eastAsia"/>
        </w:rPr>
        <w:t>testng.xml</w:t>
      </w:r>
      <w:r>
        <w:rPr>
          <w:rFonts w:hint="eastAsia"/>
        </w:rPr>
        <w:t>中明确指定：</w:t>
      </w:r>
    </w:p>
    <w:tbl>
      <w:tblPr>
        <w:tblStyle w:val="a6"/>
        <w:tblW w:w="0" w:type="auto"/>
        <w:tblLook w:val="04A0" w:firstRow="1" w:lastRow="0" w:firstColumn="1" w:lastColumn="0" w:noHBand="0" w:noVBand="1"/>
      </w:tblPr>
      <w:tblGrid>
        <w:gridCol w:w="8296"/>
      </w:tblGrid>
      <w:tr w:rsidR="00615220" w:rsidTr="00615220">
        <w:tc>
          <w:tcPr>
            <w:tcW w:w="8296" w:type="dxa"/>
          </w:tcPr>
          <w:p w:rsidR="006670FC" w:rsidRDefault="006670FC" w:rsidP="00615220">
            <w:r>
              <w:t>[java] view plain copy print?</w:t>
            </w:r>
          </w:p>
          <w:p w:rsidR="00615220" w:rsidRDefault="00C743EA" w:rsidP="00615220">
            <w:r>
              <w:t>@Parameters({ "first-name" })</w:t>
            </w:r>
          </w:p>
          <w:p w:rsidR="00615220" w:rsidRDefault="00C743EA" w:rsidP="00615220">
            <w:r>
              <w:t>@Test</w:t>
            </w:r>
          </w:p>
          <w:p w:rsidR="00615220" w:rsidRDefault="00615220" w:rsidP="00615220">
            <w:r>
              <w:t>public void testSi</w:t>
            </w:r>
            <w:r w:rsidR="00C743EA">
              <w:t>ngleString(String firstName) {</w:t>
            </w:r>
          </w:p>
          <w:p w:rsidR="00615220" w:rsidRDefault="00615220" w:rsidP="00615220">
            <w:r>
              <w:t xml:space="preserve">  System.out.println("Invo</w:t>
            </w:r>
            <w:r w:rsidR="00C743EA">
              <w:t>ked testString " + firstName);</w:t>
            </w:r>
          </w:p>
          <w:p w:rsidR="00615220" w:rsidRDefault="00615220" w:rsidP="00615220">
            <w:r>
              <w:t xml:space="preserve">  asse</w:t>
            </w:r>
            <w:r w:rsidR="00C743EA">
              <w:t>rt "Cedric".equals(firstName);</w:t>
            </w:r>
          </w:p>
          <w:p w:rsidR="00615220" w:rsidRDefault="00C743EA" w:rsidP="00615220">
            <w:r>
              <w:t>}</w:t>
            </w:r>
          </w:p>
        </w:tc>
      </w:tr>
    </w:tbl>
    <w:p w:rsidR="000C7981" w:rsidRDefault="000C7981" w:rsidP="000C7981">
      <w:pPr>
        <w:ind w:firstLine="420"/>
      </w:pPr>
    </w:p>
    <w:p w:rsidR="000C7981" w:rsidRDefault="000C7981" w:rsidP="000C7981">
      <w:pPr>
        <w:ind w:firstLine="420"/>
      </w:pPr>
      <w:r>
        <w:rPr>
          <w:rFonts w:hint="eastAsia"/>
        </w:rPr>
        <w:t>在这个代码中，我们明确指定</w:t>
      </w:r>
      <w:r>
        <w:rPr>
          <w:rFonts w:hint="eastAsia"/>
        </w:rPr>
        <w:t>java</w:t>
      </w:r>
      <w:r>
        <w:rPr>
          <w:rFonts w:hint="eastAsia"/>
        </w:rPr>
        <w:t>方法的参数“</w:t>
      </w:r>
      <w:r>
        <w:rPr>
          <w:rFonts w:hint="eastAsia"/>
        </w:rPr>
        <w:t>firstName</w:t>
      </w:r>
      <w:r>
        <w:rPr>
          <w:rFonts w:hint="eastAsia"/>
        </w:rPr>
        <w:t>”应该接收名为“</w:t>
      </w:r>
      <w:r>
        <w:rPr>
          <w:rFonts w:hint="eastAsia"/>
        </w:rPr>
        <w:t>first-name</w:t>
      </w:r>
      <w:r>
        <w:rPr>
          <w:rFonts w:hint="eastAsia"/>
        </w:rPr>
        <w:t>”</w:t>
      </w:r>
      <w:r>
        <w:rPr>
          <w:rFonts w:hint="eastAsia"/>
        </w:rPr>
        <w:t>xml</w:t>
      </w:r>
      <w:r>
        <w:rPr>
          <w:rFonts w:hint="eastAsia"/>
        </w:rPr>
        <w:t>参数的值。这个</w:t>
      </w:r>
      <w:r>
        <w:rPr>
          <w:rFonts w:hint="eastAsia"/>
        </w:rPr>
        <w:t>xml</w:t>
      </w:r>
      <w:r>
        <w:rPr>
          <w:rFonts w:hint="eastAsia"/>
        </w:rPr>
        <w:t>参数在</w:t>
      </w:r>
      <w:r>
        <w:rPr>
          <w:rFonts w:hint="eastAsia"/>
        </w:rPr>
        <w:t>testng.xml</w:t>
      </w:r>
      <w:r>
        <w:rPr>
          <w:rFonts w:hint="eastAsia"/>
        </w:rPr>
        <w:t>中定义：</w:t>
      </w:r>
    </w:p>
    <w:tbl>
      <w:tblPr>
        <w:tblStyle w:val="a6"/>
        <w:tblW w:w="0" w:type="auto"/>
        <w:tblLook w:val="04A0" w:firstRow="1" w:lastRow="0" w:firstColumn="1" w:lastColumn="0" w:noHBand="0" w:noVBand="1"/>
      </w:tblPr>
      <w:tblGrid>
        <w:gridCol w:w="8296"/>
      </w:tblGrid>
      <w:tr w:rsidR="00615220" w:rsidTr="00615220">
        <w:tc>
          <w:tcPr>
            <w:tcW w:w="8296" w:type="dxa"/>
          </w:tcPr>
          <w:p w:rsidR="00615220" w:rsidRDefault="00615220" w:rsidP="00615220">
            <w:r>
              <w:t>&lt;suite name="My suite"&gt;</w:t>
            </w:r>
          </w:p>
          <w:p w:rsidR="00615220" w:rsidRDefault="00615220" w:rsidP="00615220">
            <w:r>
              <w:t xml:space="preserve">  &lt;parameter name="first-name"  value="Cedric"/&gt;</w:t>
            </w:r>
          </w:p>
          <w:p w:rsidR="00615220" w:rsidRDefault="00615220" w:rsidP="00615220">
            <w:r>
              <w:t xml:space="preserve">  &lt;test name="Simple example"&gt;</w:t>
            </w:r>
          </w:p>
          <w:p w:rsidR="00615220" w:rsidRDefault="007E3FD2" w:rsidP="00615220">
            <w:r>
              <w:t>&lt;</w:t>
            </w:r>
            <w:r w:rsidR="004F17B4">
              <w:t>!--   --</w:t>
            </w:r>
            <w:r w:rsidR="00615220">
              <w:t>&gt;</w:t>
            </w:r>
          </w:p>
        </w:tc>
      </w:tr>
    </w:tbl>
    <w:p w:rsidR="000C7981" w:rsidRDefault="000C7981" w:rsidP="000C7981">
      <w:pPr>
        <w:ind w:firstLine="420"/>
      </w:pPr>
    </w:p>
    <w:p w:rsidR="000C7981" w:rsidRDefault="000C7981" w:rsidP="000C7981">
      <w:pPr>
        <w:ind w:firstLine="420"/>
      </w:pPr>
    </w:p>
    <w:p w:rsidR="000C7981" w:rsidRDefault="000C7981" w:rsidP="000C7981">
      <w:pPr>
        <w:ind w:firstLine="420"/>
      </w:pPr>
      <w:r>
        <w:rPr>
          <w:rFonts w:hint="eastAsia"/>
        </w:rPr>
        <w:t>同样的方法可以用于注解</w:t>
      </w:r>
      <w:r>
        <w:rPr>
          <w:rFonts w:hint="eastAsia"/>
        </w:rPr>
        <w:t>@Before/After</w:t>
      </w:r>
      <w:r>
        <w:rPr>
          <w:rFonts w:hint="eastAsia"/>
        </w:rPr>
        <w:t>和</w:t>
      </w:r>
      <w:r>
        <w:rPr>
          <w:rFonts w:hint="eastAsia"/>
        </w:rPr>
        <w:t>@Factory:</w:t>
      </w:r>
    </w:p>
    <w:tbl>
      <w:tblPr>
        <w:tblStyle w:val="a6"/>
        <w:tblW w:w="0" w:type="auto"/>
        <w:tblLook w:val="04A0" w:firstRow="1" w:lastRow="0" w:firstColumn="1" w:lastColumn="0" w:noHBand="0" w:noVBand="1"/>
      </w:tblPr>
      <w:tblGrid>
        <w:gridCol w:w="8296"/>
      </w:tblGrid>
      <w:tr w:rsidR="002235FF" w:rsidTr="002235FF">
        <w:tc>
          <w:tcPr>
            <w:tcW w:w="8296" w:type="dxa"/>
          </w:tcPr>
          <w:p w:rsidR="002235FF" w:rsidRDefault="002235FF" w:rsidP="002235FF">
            <w:r>
              <w:t>[java] view plain copy print?</w:t>
            </w:r>
          </w:p>
          <w:p w:rsidR="002235FF" w:rsidRDefault="002235FF" w:rsidP="002235FF">
            <w:r>
              <w:t xml:space="preserve">@Parameters({ "datasource", "jdbcDriver" })  </w:t>
            </w:r>
          </w:p>
          <w:p w:rsidR="002235FF" w:rsidRDefault="002235FF" w:rsidP="002235FF">
            <w:r>
              <w:t xml:space="preserve">@BeforeMethod  </w:t>
            </w:r>
          </w:p>
          <w:p w:rsidR="002235FF" w:rsidRDefault="002235FF" w:rsidP="002235FF">
            <w:r>
              <w:t xml:space="preserve">public void beforeTest(String ds, String driver) {  </w:t>
            </w:r>
          </w:p>
          <w:p w:rsidR="002235FF" w:rsidRDefault="002235FF" w:rsidP="002235FF">
            <w:r>
              <w:t xml:space="preserve">  m_dataSource = </w:t>
            </w:r>
            <w:r w:rsidR="004A3F84">
              <w:t>ds</w:t>
            </w:r>
            <w:r>
              <w:t xml:space="preserve">;                              // look up the value of datasource  </w:t>
            </w:r>
          </w:p>
          <w:p w:rsidR="002235FF" w:rsidRDefault="002235FF" w:rsidP="002235FF">
            <w:r>
              <w:t xml:space="preserve">  m_jdbcDriver = driver; </w:t>
            </w:r>
          </w:p>
          <w:p w:rsidR="002235FF" w:rsidRDefault="002235FF" w:rsidP="002235FF">
            <w:r>
              <w:t xml:space="preserve">}  </w:t>
            </w:r>
          </w:p>
        </w:tc>
      </w:tr>
    </w:tbl>
    <w:p w:rsidR="000C7981" w:rsidRDefault="000C7981" w:rsidP="000C7981">
      <w:pPr>
        <w:ind w:firstLine="420"/>
      </w:pPr>
      <w:r>
        <w:rPr>
          <w:rFonts w:hint="eastAsia"/>
        </w:rPr>
        <w:t>这次，两个</w:t>
      </w:r>
      <w:r>
        <w:rPr>
          <w:rFonts w:hint="eastAsia"/>
        </w:rPr>
        <w:t>java</w:t>
      </w:r>
      <w:r>
        <w:rPr>
          <w:rFonts w:hint="eastAsia"/>
        </w:rPr>
        <w:t>参数</w:t>
      </w:r>
      <w:r>
        <w:rPr>
          <w:rFonts w:hint="eastAsia"/>
        </w:rPr>
        <w:t>ds</w:t>
      </w:r>
      <w:r>
        <w:rPr>
          <w:rFonts w:hint="eastAsia"/>
        </w:rPr>
        <w:t>和</w:t>
      </w:r>
      <w:r>
        <w:rPr>
          <w:rFonts w:hint="eastAsia"/>
        </w:rPr>
        <w:t>driver</w:t>
      </w:r>
      <w:r>
        <w:rPr>
          <w:rFonts w:hint="eastAsia"/>
        </w:rPr>
        <w:t>将分别接收被设置给属性</w:t>
      </w:r>
      <w:r>
        <w:rPr>
          <w:rFonts w:hint="eastAsia"/>
        </w:rPr>
        <w:t>datasource</w:t>
      </w:r>
      <w:r>
        <w:rPr>
          <w:rFonts w:hint="eastAsia"/>
        </w:rPr>
        <w:t>和</w:t>
      </w:r>
      <w:r>
        <w:rPr>
          <w:rFonts w:hint="eastAsia"/>
        </w:rPr>
        <w:t>jdbc-driver</w:t>
      </w:r>
      <w:r>
        <w:rPr>
          <w:rFonts w:hint="eastAsia"/>
        </w:rPr>
        <w:t>的</w:t>
      </w:r>
      <w:r>
        <w:rPr>
          <w:rFonts w:hint="eastAsia"/>
        </w:rPr>
        <w:lastRenderedPageBreak/>
        <w:t>值。</w:t>
      </w:r>
    </w:p>
    <w:p w:rsidR="000C7981" w:rsidRDefault="000C7981" w:rsidP="000C7981">
      <w:pPr>
        <w:ind w:firstLine="420"/>
      </w:pPr>
      <w:r>
        <w:rPr>
          <w:rFonts w:hint="eastAsia"/>
        </w:rPr>
        <w:t>参数可以通过可选注解来声明为可选：</w:t>
      </w:r>
    </w:p>
    <w:p w:rsidR="000C7981" w:rsidRDefault="000C7981" w:rsidP="000C7981">
      <w:pPr>
        <w:ind w:firstLine="420"/>
      </w:pPr>
    </w:p>
    <w:p w:rsidR="000C7981" w:rsidRDefault="000C7981" w:rsidP="000C7981">
      <w:pPr>
        <w:ind w:firstLine="420"/>
      </w:pPr>
      <w:r>
        <w:t>@Parameters("db")</w:t>
      </w:r>
    </w:p>
    <w:p w:rsidR="000C7981" w:rsidRDefault="000C7981" w:rsidP="000C7981">
      <w:pPr>
        <w:ind w:firstLine="420"/>
      </w:pPr>
      <w:r>
        <w:t>@Test</w:t>
      </w:r>
    </w:p>
    <w:p w:rsidR="000C7981" w:rsidRDefault="000C7981" w:rsidP="000C7981">
      <w:pPr>
        <w:ind w:firstLine="420"/>
      </w:pPr>
      <w:r>
        <w:t>public void testNonExistentParameter(@Optional("MySQL") String db) {  }</w:t>
      </w:r>
    </w:p>
    <w:p w:rsidR="000C7981" w:rsidRDefault="000C7981" w:rsidP="000C7981">
      <w:pPr>
        <w:ind w:firstLine="420"/>
      </w:pPr>
      <w:r>
        <w:rPr>
          <w:rFonts w:hint="eastAsia"/>
        </w:rPr>
        <w:t>如果在</w:t>
      </w:r>
      <w:r>
        <w:rPr>
          <w:rFonts w:hint="eastAsia"/>
        </w:rPr>
        <w:t>testng.xml</w:t>
      </w:r>
      <w:r>
        <w:rPr>
          <w:rFonts w:hint="eastAsia"/>
        </w:rPr>
        <w:t>文件中没有找到名为</w:t>
      </w:r>
      <w:r>
        <w:rPr>
          <w:rFonts w:hint="eastAsia"/>
        </w:rPr>
        <w:t>"db"</w:t>
      </w:r>
      <w:r>
        <w:rPr>
          <w:rFonts w:hint="eastAsia"/>
        </w:rPr>
        <w:t>的参数，测试方法将接受在</w:t>
      </w:r>
      <w:r>
        <w:rPr>
          <w:rFonts w:hint="eastAsia"/>
        </w:rPr>
        <w:t>@Optional</w:t>
      </w:r>
      <w:r>
        <w:rPr>
          <w:rFonts w:hint="eastAsia"/>
        </w:rPr>
        <w:t>注解中指定的默认值：</w:t>
      </w:r>
      <w:r>
        <w:rPr>
          <w:rFonts w:hint="eastAsia"/>
        </w:rPr>
        <w:t>"mysql"</w:t>
      </w:r>
    </w:p>
    <w:p w:rsidR="000C7981" w:rsidRDefault="000C7981" w:rsidP="000C7981">
      <w:pPr>
        <w:ind w:firstLine="420"/>
      </w:pPr>
      <w:r>
        <w:rPr>
          <w:rFonts w:hint="eastAsia"/>
        </w:rPr>
        <w:t xml:space="preserve">@Parameters </w:t>
      </w:r>
      <w:r>
        <w:rPr>
          <w:rFonts w:hint="eastAsia"/>
        </w:rPr>
        <w:t>注解可以在下面位置使用：</w:t>
      </w:r>
    </w:p>
    <w:p w:rsidR="000C7981" w:rsidRDefault="000C7981" w:rsidP="000C7981">
      <w:pPr>
        <w:ind w:firstLine="420"/>
      </w:pPr>
      <w:r>
        <w:rPr>
          <w:rFonts w:hint="eastAsia"/>
        </w:rPr>
        <w:t xml:space="preserve">    * </w:t>
      </w:r>
      <w:r>
        <w:rPr>
          <w:rFonts w:hint="eastAsia"/>
        </w:rPr>
        <w:t>在任何有</w:t>
      </w:r>
      <w:r>
        <w:rPr>
          <w:rFonts w:hint="eastAsia"/>
        </w:rPr>
        <w:t>@Test, @Before/After</w:t>
      </w:r>
      <w:r>
        <w:rPr>
          <w:rFonts w:hint="eastAsia"/>
        </w:rPr>
        <w:t>或者</w:t>
      </w:r>
      <w:r>
        <w:rPr>
          <w:rFonts w:hint="eastAsia"/>
        </w:rPr>
        <w:t>@Factory</w:t>
      </w:r>
      <w:r>
        <w:rPr>
          <w:rFonts w:hint="eastAsia"/>
        </w:rPr>
        <w:t>注解的方法上</w:t>
      </w:r>
    </w:p>
    <w:p w:rsidR="000C7981" w:rsidRDefault="000C7981" w:rsidP="000C7981">
      <w:pPr>
        <w:ind w:firstLine="420"/>
      </w:pPr>
      <w:r>
        <w:rPr>
          <w:rFonts w:hint="eastAsia"/>
        </w:rPr>
        <w:t xml:space="preserve">    * </w:t>
      </w:r>
      <w:r>
        <w:rPr>
          <w:rFonts w:hint="eastAsia"/>
        </w:rPr>
        <w:t>在测试类的最多一个构造函数上。这种情况下，当</w:t>
      </w:r>
      <w:r>
        <w:rPr>
          <w:rFonts w:hint="eastAsia"/>
        </w:rPr>
        <w:t>TestNG</w:t>
      </w:r>
      <w:r>
        <w:rPr>
          <w:rFonts w:hint="eastAsia"/>
        </w:rPr>
        <w:t>需要实例化测试类时，他将调用这个特别的带有初始化为</w:t>
      </w:r>
      <w:r>
        <w:rPr>
          <w:rFonts w:hint="eastAsia"/>
        </w:rPr>
        <w:t>testng.xml</w:t>
      </w:r>
      <w:r>
        <w:rPr>
          <w:rFonts w:hint="eastAsia"/>
        </w:rPr>
        <w:t>中指定的值的参数的构造函数。这个特性可以被用于初始化类内部的值域为将用于测试方法的值。</w:t>
      </w:r>
    </w:p>
    <w:p w:rsidR="000C7981" w:rsidRDefault="000C7981" w:rsidP="000C7981">
      <w:pPr>
        <w:ind w:firstLine="420"/>
      </w:pPr>
      <w:r>
        <w:rPr>
          <w:rFonts w:hint="eastAsia"/>
        </w:rPr>
        <w:t xml:space="preserve">    </w:t>
      </w:r>
      <w:r>
        <w:rPr>
          <w:rFonts w:hint="eastAsia"/>
        </w:rPr>
        <w:t>注意</w:t>
      </w:r>
      <w:r>
        <w:rPr>
          <w:rFonts w:hint="eastAsia"/>
        </w:rPr>
        <w:t>:</w:t>
      </w:r>
    </w:p>
    <w:p w:rsidR="000C7981" w:rsidRDefault="000C7981" w:rsidP="000C7981">
      <w:pPr>
        <w:ind w:firstLine="420"/>
      </w:pPr>
      <w:r>
        <w:rPr>
          <w:rFonts w:hint="eastAsia"/>
        </w:rPr>
        <w:t xml:space="preserve">        * xml</w:t>
      </w:r>
      <w:r>
        <w:rPr>
          <w:rFonts w:hint="eastAsia"/>
        </w:rPr>
        <w:t>参数被以在注解中出现的相同顺序映射到</w:t>
      </w:r>
      <w:r>
        <w:rPr>
          <w:rFonts w:hint="eastAsia"/>
        </w:rPr>
        <w:t>java</w:t>
      </w:r>
      <w:r>
        <w:rPr>
          <w:rFonts w:hint="eastAsia"/>
        </w:rPr>
        <w:t>参数，如果参数数量不匹配</w:t>
      </w:r>
      <w:r>
        <w:rPr>
          <w:rFonts w:hint="eastAsia"/>
        </w:rPr>
        <w:t>testNG</w:t>
      </w:r>
      <w:r>
        <w:rPr>
          <w:rFonts w:hint="eastAsia"/>
        </w:rPr>
        <w:t>将发生错误。</w:t>
      </w:r>
    </w:p>
    <w:p w:rsidR="000C7981" w:rsidRDefault="000C7981" w:rsidP="000C7981">
      <w:pPr>
        <w:ind w:firstLine="420"/>
      </w:pPr>
      <w:r>
        <w:rPr>
          <w:rFonts w:hint="eastAsia"/>
        </w:rPr>
        <w:t xml:space="preserve">        * </w:t>
      </w:r>
      <w:r>
        <w:rPr>
          <w:rFonts w:hint="eastAsia"/>
        </w:rPr>
        <w:t>参数是有范围的。在</w:t>
      </w:r>
      <w:r>
        <w:rPr>
          <w:rFonts w:hint="eastAsia"/>
        </w:rPr>
        <w:t>testng.xml</w:t>
      </w:r>
      <w:r>
        <w:rPr>
          <w:rFonts w:hint="eastAsia"/>
        </w:rPr>
        <w:t>中，你可以在</w:t>
      </w:r>
      <w:r>
        <w:rPr>
          <w:rFonts w:hint="eastAsia"/>
        </w:rPr>
        <w:t>&lt;suite&gt;</w:t>
      </w:r>
      <w:r>
        <w:rPr>
          <w:rFonts w:hint="eastAsia"/>
        </w:rPr>
        <w:t>标签或者</w:t>
      </w:r>
      <w:r>
        <w:rPr>
          <w:rFonts w:hint="eastAsia"/>
        </w:rPr>
        <w:t>&lt;test&gt;</w:t>
      </w:r>
      <w:r>
        <w:rPr>
          <w:rFonts w:hint="eastAsia"/>
        </w:rPr>
        <w:t>标签下声明参数。如果两个参数同名，在</w:t>
      </w:r>
      <w:r>
        <w:rPr>
          <w:rFonts w:hint="eastAsia"/>
        </w:rPr>
        <w:t>&lt;test&gt;</w:t>
      </w:r>
      <w:r>
        <w:rPr>
          <w:rFonts w:hint="eastAsia"/>
        </w:rPr>
        <w:t>标签下定义的参数优先。非常适用于这样的场合：需要指定一个应用于所有测试的参数，但是又希望在特定测试用覆盖它的值。</w:t>
      </w:r>
    </w:p>
    <w:p w:rsidR="000C7981" w:rsidRDefault="000C7981" w:rsidP="000C7981">
      <w:pPr>
        <w:ind w:firstLine="420"/>
      </w:pPr>
    </w:p>
    <w:p w:rsidR="000C7981" w:rsidRDefault="00271F44" w:rsidP="00BA458F">
      <w:pPr>
        <w:pStyle w:val="3"/>
      </w:pPr>
      <w:r>
        <w:rPr>
          <w:rFonts w:hint="eastAsia"/>
        </w:rPr>
        <w:t>参数化</w:t>
      </w:r>
      <w:r w:rsidR="000C7981">
        <w:t xml:space="preserve"> DataProviders</w:t>
      </w:r>
    </w:p>
    <w:p w:rsidR="000C7981" w:rsidRDefault="000C7981" w:rsidP="000C7981">
      <w:pPr>
        <w:ind w:firstLine="420"/>
      </w:pPr>
      <w:r>
        <w:rPr>
          <w:rFonts w:hint="eastAsia"/>
        </w:rPr>
        <w:t>在</w:t>
      </w:r>
      <w:r>
        <w:rPr>
          <w:rFonts w:hint="eastAsia"/>
        </w:rPr>
        <w:t>testng.xml</w:t>
      </w:r>
      <w:r>
        <w:rPr>
          <w:rFonts w:hint="eastAsia"/>
        </w:rPr>
        <w:t>中指定参数，对于以下情况是不够的：</w:t>
      </w:r>
    </w:p>
    <w:p w:rsidR="000C7981" w:rsidRDefault="000C7981" w:rsidP="000C7981">
      <w:pPr>
        <w:ind w:firstLine="420"/>
      </w:pPr>
      <w:r>
        <w:rPr>
          <w:rFonts w:hint="eastAsia"/>
        </w:rPr>
        <w:t xml:space="preserve">* </w:t>
      </w:r>
      <w:r>
        <w:rPr>
          <w:rFonts w:hint="eastAsia"/>
        </w:rPr>
        <w:t>不使用</w:t>
      </w:r>
      <w:r>
        <w:rPr>
          <w:rFonts w:hint="eastAsia"/>
        </w:rPr>
        <w:t>testng.xml</w:t>
      </w:r>
    </w:p>
    <w:p w:rsidR="000C7981" w:rsidRDefault="000C7981" w:rsidP="000C7981">
      <w:pPr>
        <w:ind w:firstLine="420"/>
      </w:pPr>
      <w:r>
        <w:rPr>
          <w:rFonts w:hint="eastAsia"/>
        </w:rPr>
        <w:t xml:space="preserve">* </w:t>
      </w:r>
      <w:r>
        <w:rPr>
          <w:rFonts w:hint="eastAsia"/>
        </w:rPr>
        <w:t>需要传递复杂参数，或者参数需要从</w:t>
      </w:r>
      <w:r>
        <w:rPr>
          <w:rFonts w:hint="eastAsia"/>
        </w:rPr>
        <w:t>java</w:t>
      </w:r>
      <w:r>
        <w:rPr>
          <w:rFonts w:hint="eastAsia"/>
        </w:rPr>
        <w:t>中创建（复杂对象，从属性文件或者数据库中读取的对象）在这种情况下，你可以使用</w:t>
      </w:r>
      <w:r>
        <w:rPr>
          <w:rFonts w:hint="eastAsia"/>
        </w:rPr>
        <w:t>Data Provider</w:t>
      </w:r>
      <w:r>
        <w:rPr>
          <w:rFonts w:hint="eastAsia"/>
        </w:rPr>
        <w:t>来提供你测试需要的数值。</w:t>
      </w:r>
      <w:r>
        <w:rPr>
          <w:rFonts w:hint="eastAsia"/>
        </w:rPr>
        <w:t>Data Provider</w:t>
      </w:r>
      <w:r>
        <w:rPr>
          <w:rFonts w:hint="eastAsia"/>
        </w:rPr>
        <w:t>是类中的一个返回对象数组的数组的方法。这个方法带有</w:t>
      </w:r>
      <w:r>
        <w:rPr>
          <w:rFonts w:hint="eastAsia"/>
        </w:rPr>
        <w:t>@DataProvider</w:t>
      </w:r>
      <w:r>
        <w:rPr>
          <w:rFonts w:hint="eastAsia"/>
        </w:rPr>
        <w:t>注解：</w:t>
      </w:r>
    </w:p>
    <w:tbl>
      <w:tblPr>
        <w:tblStyle w:val="a6"/>
        <w:tblW w:w="0" w:type="auto"/>
        <w:tblLook w:val="04A0" w:firstRow="1" w:lastRow="0" w:firstColumn="1" w:lastColumn="0" w:noHBand="0" w:noVBand="1"/>
      </w:tblPr>
      <w:tblGrid>
        <w:gridCol w:w="8296"/>
      </w:tblGrid>
      <w:tr w:rsidR="001945E5" w:rsidTr="001945E5">
        <w:tc>
          <w:tcPr>
            <w:tcW w:w="8296" w:type="dxa"/>
          </w:tcPr>
          <w:p w:rsidR="001945E5" w:rsidRDefault="001945E5" w:rsidP="001945E5">
            <w:r>
              <w:rPr>
                <w:rFonts w:hint="eastAsia"/>
              </w:rPr>
              <w:t>//</w:t>
            </w:r>
            <w:r>
              <w:rPr>
                <w:rFonts w:hint="eastAsia"/>
              </w:rPr>
              <w:t>这个方法将提供数据给任何声明它的</w:t>
            </w:r>
            <w:r>
              <w:rPr>
                <w:rFonts w:hint="eastAsia"/>
              </w:rPr>
              <w:t>Data Provider</w:t>
            </w:r>
            <w:r>
              <w:rPr>
                <w:rFonts w:hint="eastAsia"/>
              </w:rPr>
              <w:t>名为</w:t>
            </w:r>
            <w:r>
              <w:rPr>
                <w:rFonts w:hint="eastAsia"/>
              </w:rPr>
              <w:t>"test1"</w:t>
            </w:r>
            <w:r>
              <w:rPr>
                <w:rFonts w:hint="eastAsia"/>
              </w:rPr>
              <w:t>的测试方法</w:t>
            </w:r>
          </w:p>
          <w:p w:rsidR="001945E5" w:rsidRDefault="001945E5" w:rsidP="001945E5">
            <w:r>
              <w:t>[java] view plain copy print?</w:t>
            </w:r>
          </w:p>
          <w:p w:rsidR="001945E5" w:rsidRDefault="001945E5" w:rsidP="001945E5">
            <w:r>
              <w:t xml:space="preserve">@DataProvider(name = "test1")  </w:t>
            </w:r>
          </w:p>
          <w:p w:rsidR="001945E5" w:rsidRDefault="001945E5" w:rsidP="001945E5">
            <w:r>
              <w:t xml:space="preserve">public Object[][] createData1() {  </w:t>
            </w:r>
          </w:p>
          <w:p w:rsidR="001945E5" w:rsidRDefault="001945E5" w:rsidP="001945E5">
            <w:r>
              <w:t xml:space="preserve"> return new Object[][] {  </w:t>
            </w:r>
          </w:p>
          <w:p w:rsidR="001945E5" w:rsidRDefault="001945E5" w:rsidP="001945E5">
            <w:r>
              <w:t xml:space="preserve">   { "Cedric", new Integer(36) },  </w:t>
            </w:r>
          </w:p>
          <w:p w:rsidR="001945E5" w:rsidRDefault="001945E5" w:rsidP="001945E5">
            <w:r>
              <w:t xml:space="preserve">   { "Anne", new Integer(37)},  </w:t>
            </w:r>
          </w:p>
          <w:p w:rsidR="001945E5" w:rsidRDefault="001945E5" w:rsidP="001945E5">
            <w:r>
              <w:t xml:space="preserve"> }; </w:t>
            </w:r>
          </w:p>
          <w:p w:rsidR="001945E5" w:rsidRDefault="001945E5" w:rsidP="001945E5">
            <w:r>
              <w:t>}</w:t>
            </w:r>
          </w:p>
        </w:tc>
      </w:tr>
    </w:tbl>
    <w:p w:rsidR="000C7981" w:rsidRDefault="000C7981" w:rsidP="000C7981">
      <w:pPr>
        <w:ind w:firstLine="420"/>
      </w:pPr>
    </w:p>
    <w:p w:rsidR="000C7981" w:rsidRDefault="000C7981" w:rsidP="000C7981">
      <w:pPr>
        <w:ind w:firstLine="420"/>
      </w:pPr>
      <w:r>
        <w:rPr>
          <w:rFonts w:hint="eastAsia"/>
        </w:rPr>
        <w:t>//</w:t>
      </w:r>
      <w:r>
        <w:rPr>
          <w:rFonts w:hint="eastAsia"/>
        </w:rPr>
        <w:t>这个方法声明它的数据将由名为</w:t>
      </w:r>
      <w:r>
        <w:rPr>
          <w:rFonts w:hint="eastAsia"/>
        </w:rPr>
        <w:t>"test1"</w:t>
      </w:r>
      <w:r>
        <w:rPr>
          <w:rFonts w:hint="eastAsia"/>
        </w:rPr>
        <w:t>的</w:t>
      </w:r>
      <w:r>
        <w:rPr>
          <w:rFonts w:hint="eastAsia"/>
        </w:rPr>
        <w:t>Data Provider</w:t>
      </w:r>
      <w:r>
        <w:rPr>
          <w:rFonts w:hint="eastAsia"/>
        </w:rPr>
        <w:t>提供</w:t>
      </w:r>
    </w:p>
    <w:tbl>
      <w:tblPr>
        <w:tblStyle w:val="a6"/>
        <w:tblW w:w="0" w:type="auto"/>
        <w:tblLook w:val="04A0" w:firstRow="1" w:lastRow="0" w:firstColumn="1" w:lastColumn="0" w:noHBand="0" w:noVBand="1"/>
      </w:tblPr>
      <w:tblGrid>
        <w:gridCol w:w="8296"/>
      </w:tblGrid>
      <w:tr w:rsidR="00712889" w:rsidTr="00712889">
        <w:tc>
          <w:tcPr>
            <w:tcW w:w="8296" w:type="dxa"/>
          </w:tcPr>
          <w:p w:rsidR="00712889" w:rsidRDefault="00712889" w:rsidP="00712889">
            <w:r>
              <w:t>[java] view plain copy print?</w:t>
            </w:r>
          </w:p>
          <w:p w:rsidR="00712889" w:rsidRDefault="00712889" w:rsidP="00712889">
            <w:r>
              <w:t xml:space="preserve">@Test(dataProvider = "test1")  </w:t>
            </w:r>
          </w:p>
          <w:p w:rsidR="00712889" w:rsidRDefault="00712889" w:rsidP="00712889">
            <w:r>
              <w:t xml:space="preserve">public void verifyData1(String n1, Integer n2) {  </w:t>
            </w:r>
          </w:p>
          <w:p w:rsidR="00712889" w:rsidRDefault="00712889" w:rsidP="00712889">
            <w:r>
              <w:t xml:space="preserve"> System.out.println(n1 + " " + n2);  </w:t>
            </w:r>
          </w:p>
          <w:p w:rsidR="00712889" w:rsidRDefault="00712889" w:rsidP="00712889">
            <w:r>
              <w:lastRenderedPageBreak/>
              <w:t xml:space="preserve">}  </w:t>
            </w:r>
          </w:p>
        </w:tc>
      </w:tr>
    </w:tbl>
    <w:p w:rsidR="000C7981" w:rsidRDefault="000C7981" w:rsidP="000C7981">
      <w:pPr>
        <w:ind w:firstLine="420"/>
      </w:pPr>
    </w:p>
    <w:p w:rsidR="000C7981" w:rsidRDefault="000C7981" w:rsidP="000C7981">
      <w:pPr>
        <w:ind w:firstLine="420"/>
      </w:pPr>
      <w:r>
        <w:rPr>
          <w:rFonts w:hint="eastAsia"/>
        </w:rPr>
        <w:t>将打印</w:t>
      </w:r>
    </w:p>
    <w:p w:rsidR="000C7981" w:rsidRDefault="000C7981" w:rsidP="000C7981">
      <w:pPr>
        <w:ind w:firstLine="420"/>
      </w:pPr>
      <w:r>
        <w:t xml:space="preserve">    Cedric 36</w:t>
      </w:r>
    </w:p>
    <w:p w:rsidR="000C7981" w:rsidRDefault="000C7981" w:rsidP="000C7981">
      <w:pPr>
        <w:ind w:firstLine="420"/>
      </w:pPr>
      <w:r>
        <w:t xml:space="preserve">    Anne 37 </w:t>
      </w:r>
    </w:p>
    <w:p w:rsidR="000C7981" w:rsidRDefault="000C7981" w:rsidP="000C7981">
      <w:pPr>
        <w:ind w:firstLine="420"/>
      </w:pPr>
      <w:r>
        <w:rPr>
          <w:rFonts w:hint="eastAsia"/>
        </w:rPr>
        <w:t>@Test</w:t>
      </w:r>
      <w:r>
        <w:rPr>
          <w:rFonts w:hint="eastAsia"/>
        </w:rPr>
        <w:t>方法用</w:t>
      </w:r>
      <w:r>
        <w:rPr>
          <w:rFonts w:hint="eastAsia"/>
        </w:rPr>
        <w:t>dataProvider</w:t>
      </w:r>
      <w:r>
        <w:rPr>
          <w:rFonts w:hint="eastAsia"/>
        </w:rPr>
        <w:t>属性来指定它的</w:t>
      </w:r>
      <w:r>
        <w:rPr>
          <w:rFonts w:hint="eastAsia"/>
        </w:rPr>
        <w:t>Data Provider</w:t>
      </w:r>
      <w:r>
        <w:rPr>
          <w:rFonts w:hint="eastAsia"/>
        </w:rPr>
        <w:t>。这个名字必须符合同一个类中用</w:t>
      </w:r>
      <w:r>
        <w:rPr>
          <w:rFonts w:hint="eastAsia"/>
        </w:rPr>
        <w:t>@DataProvider(name="...")</w:t>
      </w:r>
      <w:r>
        <w:rPr>
          <w:rFonts w:hint="eastAsia"/>
        </w:rPr>
        <w:t>注解的方法，它们要使用同一个匹配的名字。</w:t>
      </w:r>
    </w:p>
    <w:p w:rsidR="000C7981" w:rsidRDefault="000C7981" w:rsidP="000C7981">
      <w:pPr>
        <w:ind w:firstLine="420"/>
      </w:pPr>
      <w:r>
        <w:rPr>
          <w:rFonts w:hint="eastAsia"/>
        </w:rPr>
        <w:t>默认，将在当前类或者它的基类中查找</w:t>
      </w:r>
      <w:r>
        <w:rPr>
          <w:rFonts w:hint="eastAsia"/>
        </w:rPr>
        <w:t>data provider</w:t>
      </w:r>
      <w:r>
        <w:rPr>
          <w:rFonts w:hint="eastAsia"/>
        </w:rPr>
        <w:t>。如果你想将</w:t>
      </w:r>
      <w:r>
        <w:rPr>
          <w:rFonts w:hint="eastAsia"/>
        </w:rPr>
        <w:t>data provider</w:t>
      </w:r>
      <w:r>
        <w:rPr>
          <w:rFonts w:hint="eastAsia"/>
        </w:rPr>
        <w:t>放置到另一个类中，需要将这个</w:t>
      </w:r>
      <w:r>
        <w:rPr>
          <w:rFonts w:hint="eastAsia"/>
        </w:rPr>
        <w:t>data provider</w:t>
      </w:r>
      <w:r>
        <w:rPr>
          <w:rFonts w:hint="eastAsia"/>
        </w:rPr>
        <w:t>方法设置为静态方法，并在</w:t>
      </w:r>
      <w:r>
        <w:rPr>
          <w:rFonts w:hint="eastAsia"/>
        </w:rPr>
        <w:t>dataProviderClass</w:t>
      </w:r>
      <w:r>
        <w:rPr>
          <w:rFonts w:hint="eastAsia"/>
        </w:rPr>
        <w:t>属性中指定在哪个类中可以找到这个方法。</w:t>
      </w:r>
    </w:p>
    <w:tbl>
      <w:tblPr>
        <w:tblStyle w:val="a6"/>
        <w:tblW w:w="0" w:type="auto"/>
        <w:tblLook w:val="04A0" w:firstRow="1" w:lastRow="0" w:firstColumn="1" w:lastColumn="0" w:noHBand="0" w:noVBand="1"/>
      </w:tblPr>
      <w:tblGrid>
        <w:gridCol w:w="8296"/>
      </w:tblGrid>
      <w:tr w:rsidR="004E4DDD" w:rsidTr="004E4DDD">
        <w:tc>
          <w:tcPr>
            <w:tcW w:w="8296" w:type="dxa"/>
          </w:tcPr>
          <w:p w:rsidR="004E4DDD" w:rsidRDefault="004E4DDD" w:rsidP="004E4DDD">
            <w:r>
              <w:t>[java] view plain copy print?</w:t>
            </w:r>
          </w:p>
          <w:p w:rsidR="004E4DDD" w:rsidRDefault="004E4DDD" w:rsidP="004E4DDD">
            <w:r>
              <w:t xml:space="preserve">public static class StaticProvider {  </w:t>
            </w:r>
          </w:p>
          <w:p w:rsidR="004E4DDD" w:rsidRDefault="004E4DDD" w:rsidP="004E4DDD">
            <w:r>
              <w:t xml:space="preserve">  @DataProvider(name = "create")  </w:t>
            </w:r>
          </w:p>
          <w:p w:rsidR="004E4DDD" w:rsidRDefault="004E4DDD" w:rsidP="004E4DDD">
            <w:r>
              <w:t xml:space="preserve">  public static Object[][] createData() {  </w:t>
            </w:r>
          </w:p>
          <w:p w:rsidR="004E4DDD" w:rsidRDefault="004E4DDD" w:rsidP="004E4DDD">
            <w:r>
              <w:t xml:space="preserve">    return new Object[][] {  </w:t>
            </w:r>
          </w:p>
          <w:p w:rsidR="004E4DDD" w:rsidRDefault="004E4DDD" w:rsidP="004E4DDD">
            <w:r>
              <w:t xml:space="preserve">      new Object[] { new Integer(42) }  </w:t>
            </w:r>
          </w:p>
          <w:p w:rsidR="004E4DDD" w:rsidRDefault="004E4DDD" w:rsidP="004E4DDD">
            <w:r>
              <w:t xml:space="preserve">    }</w:t>
            </w:r>
          </w:p>
          <w:p w:rsidR="004E4DDD" w:rsidRDefault="004E4DDD" w:rsidP="004E4DDD">
            <w:r>
              <w:t xml:space="preserve">  }</w:t>
            </w:r>
          </w:p>
          <w:p w:rsidR="004E4DDD" w:rsidRDefault="000420E8" w:rsidP="004E4DDD">
            <w:r>
              <w:t>}</w:t>
            </w:r>
          </w:p>
          <w:p w:rsidR="004E4DDD" w:rsidRDefault="004E4DDD" w:rsidP="004E4DDD"/>
          <w:p w:rsidR="004E4DDD" w:rsidRDefault="004E4DDD" w:rsidP="004E4DDD">
            <w:r>
              <w:t>public class MyTest {</w:t>
            </w:r>
          </w:p>
          <w:p w:rsidR="004E4DDD" w:rsidRDefault="004E4DDD" w:rsidP="004E4DDD">
            <w:r>
              <w:t xml:space="preserve">  @Test(dataProvider = "create", dataProviderClass = StaticProvider.class)</w:t>
            </w:r>
          </w:p>
          <w:p w:rsidR="004E4DDD" w:rsidRDefault="004E4DDD" w:rsidP="004E4DDD">
            <w:r>
              <w:t xml:space="preserve">  public void test(Integer n) {</w:t>
            </w:r>
          </w:p>
          <w:p w:rsidR="004E4DDD" w:rsidRDefault="004E4DDD" w:rsidP="004E4DDD">
            <w:r>
              <w:t xml:space="preserve">    // </w:t>
            </w:r>
          </w:p>
          <w:p w:rsidR="004E4DDD" w:rsidRDefault="004E4DDD" w:rsidP="004E4DDD">
            <w:r>
              <w:t xml:space="preserve">  }</w:t>
            </w:r>
          </w:p>
          <w:p w:rsidR="004E4DDD" w:rsidRDefault="004E4DDD" w:rsidP="004E4DDD">
            <w:r>
              <w:t>}</w:t>
            </w:r>
          </w:p>
        </w:tc>
      </w:tr>
    </w:tbl>
    <w:p w:rsidR="004E4DDD" w:rsidRDefault="004E4DDD" w:rsidP="000C7981">
      <w:pPr>
        <w:ind w:firstLine="420"/>
      </w:pPr>
    </w:p>
    <w:p w:rsidR="000C7981" w:rsidRDefault="000C7981" w:rsidP="000C7981">
      <w:pPr>
        <w:ind w:firstLine="420"/>
      </w:pPr>
      <w:r>
        <w:rPr>
          <w:rFonts w:hint="eastAsia"/>
        </w:rPr>
        <w:t>Data Provider</w:t>
      </w:r>
      <w:r>
        <w:rPr>
          <w:rFonts w:hint="eastAsia"/>
        </w:rPr>
        <w:t>方法将返回下面两个类型中的一种：</w:t>
      </w:r>
    </w:p>
    <w:p w:rsidR="000C7981" w:rsidRDefault="000C7981" w:rsidP="000C7981">
      <w:pPr>
        <w:ind w:firstLine="420"/>
      </w:pPr>
      <w:r>
        <w:t>The Data Provider method can return one of the following two types:</w:t>
      </w:r>
    </w:p>
    <w:p w:rsidR="000C7981" w:rsidRDefault="000C7981" w:rsidP="000C7981">
      <w:pPr>
        <w:ind w:firstLine="420"/>
      </w:pPr>
      <w:r>
        <w:rPr>
          <w:rFonts w:hint="eastAsia"/>
        </w:rPr>
        <w:t xml:space="preserve">    * </w:t>
      </w:r>
      <w:r>
        <w:rPr>
          <w:rFonts w:hint="eastAsia"/>
        </w:rPr>
        <w:t>对象数组的数组</w:t>
      </w:r>
      <w:r>
        <w:rPr>
          <w:rFonts w:hint="eastAsia"/>
        </w:rPr>
        <w:t xml:space="preserve">(Object[][]) </w:t>
      </w:r>
      <w:r>
        <w:rPr>
          <w:rFonts w:hint="eastAsia"/>
        </w:rPr>
        <w:t>，外围数据的大小是测试方法将被调用的次数，而内层数组的大小和类型必须和测试方法的参数列表匹配。如同上面举例说明的。</w:t>
      </w:r>
    </w:p>
    <w:p w:rsidR="000C7981" w:rsidRDefault="000C7981" w:rsidP="000C7981">
      <w:pPr>
        <w:ind w:firstLine="420"/>
      </w:pPr>
      <w:r>
        <w:rPr>
          <w:rFonts w:hint="eastAsia"/>
        </w:rPr>
        <w:t xml:space="preserve">    * &lt;Object[]&gt;</w:t>
      </w:r>
      <w:r>
        <w:rPr>
          <w:rFonts w:hint="eastAsia"/>
        </w:rPr>
        <w:t>的</w:t>
      </w:r>
      <w:r>
        <w:rPr>
          <w:rFonts w:hint="eastAsia"/>
        </w:rPr>
        <w:t>Iterator,</w:t>
      </w:r>
      <w:r>
        <w:rPr>
          <w:rFonts w:hint="eastAsia"/>
        </w:rPr>
        <w:t>和</w:t>
      </w:r>
      <w:r>
        <w:rPr>
          <w:rFonts w:hint="eastAsia"/>
        </w:rPr>
        <w:t>Object[][]</w:t>
      </w:r>
      <w:r>
        <w:rPr>
          <w:rFonts w:hint="eastAsia"/>
        </w:rPr>
        <w:t>的唯一差别在于</w:t>
      </w:r>
      <w:r>
        <w:rPr>
          <w:rFonts w:hint="eastAsia"/>
        </w:rPr>
        <w:t>Iterator</w:t>
      </w:r>
      <w:r>
        <w:rPr>
          <w:rFonts w:hint="eastAsia"/>
        </w:rPr>
        <w:t>容许延迟创建测试数据。</w:t>
      </w:r>
      <w:r>
        <w:rPr>
          <w:rFonts w:hint="eastAsia"/>
        </w:rPr>
        <w:t>testNG</w:t>
      </w:r>
      <w:r>
        <w:rPr>
          <w:rFonts w:hint="eastAsia"/>
        </w:rPr>
        <w:t>将一个接一个的调用</w:t>
      </w:r>
      <w:r>
        <w:rPr>
          <w:rFonts w:hint="eastAsia"/>
        </w:rPr>
        <w:t>iterator</w:t>
      </w:r>
      <w:r>
        <w:rPr>
          <w:rFonts w:hint="eastAsia"/>
        </w:rPr>
        <w:t>，再用</w:t>
      </w:r>
      <w:r>
        <w:rPr>
          <w:rFonts w:hint="eastAsia"/>
        </w:rPr>
        <w:t>iterator</w:t>
      </w:r>
      <w:r>
        <w:rPr>
          <w:rFonts w:hint="eastAsia"/>
        </w:rPr>
        <w:t>返回的参数调用测试方法。如果有很多参数集合需要传递给方法而又不想一开始就创建所有参数，会非常有用。</w:t>
      </w:r>
    </w:p>
    <w:p w:rsidR="000C7981" w:rsidRDefault="000C7981" w:rsidP="000C7981">
      <w:pPr>
        <w:ind w:firstLine="420"/>
      </w:pPr>
    </w:p>
    <w:p w:rsidR="000C7981" w:rsidRDefault="000C7981" w:rsidP="000C7981">
      <w:pPr>
        <w:ind w:firstLine="420"/>
      </w:pPr>
      <w:r>
        <w:rPr>
          <w:rFonts w:hint="eastAsia"/>
        </w:rPr>
        <w:t>如果将测试方法的第一个参数申明为</w:t>
      </w:r>
      <w:r>
        <w:rPr>
          <w:rFonts w:hint="eastAsia"/>
        </w:rPr>
        <w:t>java.lang.reflect.Method</w:t>
      </w:r>
      <w:r>
        <w:rPr>
          <w:rFonts w:hint="eastAsia"/>
        </w:rPr>
        <w:t>，</w:t>
      </w:r>
      <w:r>
        <w:rPr>
          <w:rFonts w:hint="eastAsia"/>
        </w:rPr>
        <w:t>TestNG</w:t>
      </w:r>
      <w:r>
        <w:rPr>
          <w:rFonts w:hint="eastAsia"/>
        </w:rPr>
        <w:t>将使用这个第一个参数来传递当前测试方法。当多个测试方法使用同一个</w:t>
      </w:r>
      <w:r>
        <w:rPr>
          <w:rFonts w:hint="eastAsia"/>
        </w:rPr>
        <w:t>@DataProvider</w:t>
      </w:r>
      <w:r>
        <w:rPr>
          <w:rFonts w:hint="eastAsia"/>
        </w:rPr>
        <w:t>而需要依当前申请数据的方法而定来返回不同值时特别有用。</w:t>
      </w:r>
    </w:p>
    <w:p w:rsidR="000C7981" w:rsidRDefault="000C7981" w:rsidP="000C7981">
      <w:pPr>
        <w:ind w:firstLine="420"/>
      </w:pPr>
      <w:r>
        <w:rPr>
          <w:rFonts w:hint="eastAsia"/>
        </w:rPr>
        <w:t>举例说明，下面的代码在</w:t>
      </w:r>
      <w:r>
        <w:rPr>
          <w:rFonts w:hint="eastAsia"/>
        </w:rPr>
        <w:t>@DataProvider</w:t>
      </w:r>
      <w:r>
        <w:rPr>
          <w:rFonts w:hint="eastAsia"/>
        </w:rPr>
        <w:t>中打印测试方法的名字</w:t>
      </w:r>
      <w:r>
        <w:rPr>
          <w:rFonts w:hint="eastAsia"/>
        </w:rPr>
        <w:t>:</w:t>
      </w:r>
    </w:p>
    <w:p w:rsidR="000C7981" w:rsidRDefault="000C7981" w:rsidP="000C7981">
      <w:pPr>
        <w:ind w:firstLine="420"/>
      </w:pPr>
      <w:r>
        <w:t>[java] view plain copy print?</w:t>
      </w:r>
    </w:p>
    <w:p w:rsidR="000C7981" w:rsidRDefault="000C7981" w:rsidP="000C7981">
      <w:pPr>
        <w:ind w:firstLine="420"/>
      </w:pPr>
      <w:r>
        <w:t xml:space="preserve">@DataProvider(name = "dp")  </w:t>
      </w:r>
    </w:p>
    <w:p w:rsidR="000C7981" w:rsidRDefault="000C7981" w:rsidP="000C7981">
      <w:pPr>
        <w:ind w:firstLine="420"/>
      </w:pPr>
      <w:r>
        <w:t xml:space="preserve">public Object[][] createData(Method m) {  </w:t>
      </w:r>
    </w:p>
    <w:p w:rsidR="000C7981" w:rsidRDefault="000C7981" w:rsidP="000C7981">
      <w:pPr>
        <w:ind w:firstLine="420"/>
      </w:pPr>
      <w:r>
        <w:t xml:space="preserve">  System.out.println(m.getName());  // print test method name  </w:t>
      </w:r>
    </w:p>
    <w:p w:rsidR="000C7981" w:rsidRDefault="000C7981" w:rsidP="000C7981">
      <w:pPr>
        <w:ind w:firstLine="420"/>
      </w:pPr>
      <w:r>
        <w:t xml:space="preserve">  return new Object[][] { new Object[] { "Cedric" }};  </w:t>
      </w:r>
    </w:p>
    <w:p w:rsidR="000C7981" w:rsidRDefault="000C7981" w:rsidP="000C7981">
      <w:pPr>
        <w:ind w:firstLine="420"/>
      </w:pPr>
      <w:r>
        <w:lastRenderedPageBreak/>
        <w:t xml:space="preserve">}  </w:t>
      </w:r>
    </w:p>
    <w:p w:rsidR="000C7981" w:rsidRDefault="000C7981" w:rsidP="000C7981">
      <w:pPr>
        <w:ind w:firstLine="420"/>
      </w:pPr>
      <w:r>
        <w:t xml:space="preserve">@Test(dataProvider = "dp")  </w:t>
      </w:r>
    </w:p>
    <w:p w:rsidR="000C7981" w:rsidRDefault="000C7981" w:rsidP="000C7981">
      <w:pPr>
        <w:ind w:firstLine="420"/>
      </w:pPr>
      <w:r>
        <w:t xml:space="preserve">public void test1(String s) {  </w:t>
      </w:r>
    </w:p>
    <w:p w:rsidR="000C7981" w:rsidRDefault="000C7981" w:rsidP="000C7981">
      <w:pPr>
        <w:ind w:firstLine="420"/>
      </w:pPr>
      <w:r>
        <w:t xml:space="preserve">}  </w:t>
      </w:r>
    </w:p>
    <w:p w:rsidR="000C7981" w:rsidRDefault="000C7981" w:rsidP="000C7981">
      <w:pPr>
        <w:ind w:firstLine="420"/>
      </w:pPr>
      <w:r>
        <w:t xml:space="preserve">@Test(dataProvider = "dp")  </w:t>
      </w:r>
    </w:p>
    <w:p w:rsidR="000C7981" w:rsidRDefault="000C7981" w:rsidP="000C7981">
      <w:pPr>
        <w:ind w:firstLine="420"/>
      </w:pPr>
      <w:r>
        <w:t xml:space="preserve">public void test2(String s) {  </w:t>
      </w:r>
    </w:p>
    <w:p w:rsidR="000C7981" w:rsidRDefault="000C7981" w:rsidP="000C7981">
      <w:pPr>
        <w:ind w:firstLine="420"/>
      </w:pPr>
      <w:r>
        <w:t xml:space="preserve">}  </w:t>
      </w:r>
    </w:p>
    <w:p w:rsidR="000C7981" w:rsidRDefault="000C7981" w:rsidP="000C7981">
      <w:pPr>
        <w:ind w:firstLine="420"/>
      </w:pPr>
      <w:r>
        <w:t xml:space="preserve"> </w:t>
      </w:r>
    </w:p>
    <w:p w:rsidR="000C7981" w:rsidRDefault="000C7981" w:rsidP="000C7981">
      <w:pPr>
        <w:ind w:firstLine="420"/>
      </w:pPr>
    </w:p>
    <w:p w:rsidR="000C7981" w:rsidRDefault="000C7981" w:rsidP="000C7981">
      <w:pPr>
        <w:ind w:firstLine="420"/>
      </w:pPr>
      <w:r>
        <w:rPr>
          <w:rFonts w:hint="eastAsia"/>
        </w:rPr>
        <w:t>将会显示</w:t>
      </w:r>
      <w:r>
        <w:rPr>
          <w:rFonts w:hint="eastAsia"/>
        </w:rPr>
        <w:t>:</w:t>
      </w:r>
    </w:p>
    <w:p w:rsidR="000C7981" w:rsidRDefault="000C7981" w:rsidP="000C7981">
      <w:pPr>
        <w:ind w:firstLine="420"/>
      </w:pPr>
      <w:r>
        <w:t xml:space="preserve">    test1</w:t>
      </w:r>
    </w:p>
    <w:p w:rsidR="000C7981" w:rsidRDefault="000C7981" w:rsidP="000C7981">
      <w:pPr>
        <w:ind w:firstLine="420"/>
      </w:pPr>
      <w:r>
        <w:t xml:space="preserve">    test2</w:t>
      </w:r>
    </w:p>
    <w:p w:rsidR="000C7981" w:rsidRDefault="000C7981" w:rsidP="000C7981">
      <w:pPr>
        <w:ind w:firstLine="420"/>
      </w:pPr>
    </w:p>
    <w:p w:rsidR="000C7981" w:rsidRDefault="000C7981" w:rsidP="00BA458F">
      <w:pPr>
        <w:pStyle w:val="3"/>
      </w:pPr>
      <w:r>
        <w:t>Dependent methods</w:t>
      </w:r>
    </w:p>
    <w:p w:rsidR="000C7981" w:rsidRDefault="000C7981" w:rsidP="000C7981">
      <w:pPr>
        <w:ind w:firstLine="420"/>
      </w:pPr>
      <w:r>
        <w:rPr>
          <w:rFonts w:hint="eastAsia"/>
        </w:rPr>
        <w:t>有些时候，你需要你的测试方法按照一个特定的顺序被调用。这非常有用，比如：</w:t>
      </w:r>
    </w:p>
    <w:p w:rsidR="000C7981" w:rsidRDefault="000C7981" w:rsidP="000C7981">
      <w:pPr>
        <w:ind w:firstLine="420"/>
      </w:pPr>
      <w:r>
        <w:rPr>
          <w:rFonts w:hint="eastAsia"/>
        </w:rPr>
        <w:t xml:space="preserve">    * </w:t>
      </w:r>
      <w:r>
        <w:rPr>
          <w:rFonts w:hint="eastAsia"/>
        </w:rPr>
        <w:t>在运行更多测试方法前确认特定数量的测试方法调用完成并且成功</w:t>
      </w:r>
    </w:p>
    <w:p w:rsidR="000C7981" w:rsidRDefault="000C7981" w:rsidP="000C7981">
      <w:pPr>
        <w:ind w:firstLine="420"/>
      </w:pPr>
      <w:r>
        <w:rPr>
          <w:rFonts w:hint="eastAsia"/>
        </w:rPr>
        <w:t xml:space="preserve">    * </w:t>
      </w:r>
      <w:r>
        <w:rPr>
          <w:rFonts w:hint="eastAsia"/>
        </w:rPr>
        <w:t>初始化测试并希望这个初始化方法也作为测试方法（被标记为</w:t>
      </w:r>
      <w:r>
        <w:rPr>
          <w:rFonts w:hint="eastAsia"/>
        </w:rPr>
        <w:t>@Before/After</w:t>
      </w:r>
      <w:r>
        <w:rPr>
          <w:rFonts w:hint="eastAsia"/>
        </w:rPr>
        <w:t>的方法将不作为最终报告的一部分）</w:t>
      </w:r>
    </w:p>
    <w:p w:rsidR="000C7981" w:rsidRDefault="000C7981" w:rsidP="000C7981">
      <w:pPr>
        <w:ind w:firstLine="420"/>
      </w:pPr>
    </w:p>
    <w:p w:rsidR="000C7981" w:rsidRDefault="000C7981" w:rsidP="000C7981">
      <w:pPr>
        <w:ind w:firstLine="420"/>
      </w:pPr>
      <w:r>
        <w:rPr>
          <w:rFonts w:hint="eastAsia"/>
        </w:rPr>
        <w:t>为了做到这点，需要使用</w:t>
      </w:r>
      <w:r>
        <w:rPr>
          <w:rFonts w:hint="eastAsia"/>
        </w:rPr>
        <w:t>@Test</w:t>
      </w:r>
      <w:r>
        <w:rPr>
          <w:rFonts w:hint="eastAsia"/>
        </w:rPr>
        <w:t>注解的</w:t>
      </w:r>
      <w:r>
        <w:rPr>
          <w:rFonts w:hint="eastAsia"/>
        </w:rPr>
        <w:t>dependsOnMethods</w:t>
      </w:r>
      <w:r>
        <w:rPr>
          <w:rFonts w:hint="eastAsia"/>
        </w:rPr>
        <w:t>属性或者</w:t>
      </w:r>
      <w:r>
        <w:rPr>
          <w:rFonts w:hint="eastAsia"/>
        </w:rPr>
        <w:t>dependsOnGroups</w:t>
      </w:r>
      <w:r>
        <w:rPr>
          <w:rFonts w:hint="eastAsia"/>
        </w:rPr>
        <w:t>属性。</w:t>
      </w:r>
    </w:p>
    <w:p w:rsidR="000C7981" w:rsidRDefault="000C7981" w:rsidP="000C7981">
      <w:pPr>
        <w:ind w:firstLine="420"/>
      </w:pPr>
      <w:r>
        <w:rPr>
          <w:rFonts w:hint="eastAsia"/>
        </w:rPr>
        <w:t>有两种依赖：</w:t>
      </w:r>
    </w:p>
    <w:p w:rsidR="000C7981" w:rsidRDefault="000C7981" w:rsidP="000C7981">
      <w:pPr>
        <w:ind w:firstLine="420"/>
      </w:pPr>
      <w:r>
        <w:rPr>
          <w:rFonts w:hint="eastAsia"/>
        </w:rPr>
        <w:t xml:space="preserve">    * </w:t>
      </w:r>
      <w:r>
        <w:rPr>
          <w:rFonts w:hint="eastAsia"/>
        </w:rPr>
        <w:t>强依赖。在运行你的测试方法前所有依赖方法必须运行并且成功。哪怕有一个依赖方法失败，测试方法都不会被调用，在报告中将被标记为</w:t>
      </w:r>
      <w:r>
        <w:rPr>
          <w:rFonts w:hint="eastAsia"/>
        </w:rPr>
        <w:t>SKIP</w:t>
      </w:r>
      <w:r>
        <w:rPr>
          <w:rFonts w:hint="eastAsia"/>
        </w:rPr>
        <w:t>。</w:t>
      </w:r>
    </w:p>
    <w:p w:rsidR="000C7981" w:rsidRDefault="000C7981" w:rsidP="000C7981">
      <w:pPr>
        <w:ind w:firstLine="420"/>
      </w:pPr>
      <w:r>
        <w:rPr>
          <w:rFonts w:hint="eastAsia"/>
        </w:rPr>
        <w:t xml:space="preserve">    * </w:t>
      </w:r>
      <w:r>
        <w:rPr>
          <w:rFonts w:hint="eastAsia"/>
        </w:rPr>
        <w:t>软依赖。测试方法在依赖方法运行后总是会被运行，即使某些依赖方法失败。对于只想确认测试方法是按照特定顺序运行，而测试方法并不真正依赖其他方法是否成功的情况，非常有用。软依赖通过在</w:t>
      </w:r>
      <w:r>
        <w:rPr>
          <w:rFonts w:hint="eastAsia"/>
        </w:rPr>
        <w:t>@Test</w:t>
      </w:r>
      <w:r>
        <w:rPr>
          <w:rFonts w:hint="eastAsia"/>
        </w:rPr>
        <w:t>注解中增加</w:t>
      </w:r>
      <w:r>
        <w:rPr>
          <w:rFonts w:hint="eastAsia"/>
        </w:rPr>
        <w:t>"alwaysRun=true"</w:t>
      </w:r>
      <w:r>
        <w:rPr>
          <w:rFonts w:hint="eastAsia"/>
        </w:rPr>
        <w:t>来实现。</w:t>
      </w:r>
    </w:p>
    <w:p w:rsidR="000C7981" w:rsidRDefault="000C7981" w:rsidP="000C7981">
      <w:pPr>
        <w:ind w:firstLine="420"/>
      </w:pPr>
    </w:p>
    <w:p w:rsidR="000C7981" w:rsidRDefault="000C7981" w:rsidP="000C7981">
      <w:pPr>
        <w:ind w:firstLine="420"/>
      </w:pPr>
      <w:r>
        <w:rPr>
          <w:rFonts w:hint="eastAsia"/>
        </w:rPr>
        <w:t>这里有一个强依赖的例子：</w:t>
      </w:r>
    </w:p>
    <w:p w:rsidR="000C7981" w:rsidRDefault="000C7981" w:rsidP="000C7981">
      <w:pPr>
        <w:ind w:firstLine="420"/>
      </w:pPr>
    </w:p>
    <w:p w:rsidR="000C7981" w:rsidRDefault="000C7981" w:rsidP="000C7981">
      <w:pPr>
        <w:ind w:firstLine="420"/>
      </w:pPr>
      <w:r>
        <w:t>@Test</w:t>
      </w:r>
    </w:p>
    <w:p w:rsidR="000C7981" w:rsidRDefault="000C7981" w:rsidP="000C7981">
      <w:pPr>
        <w:ind w:firstLine="420"/>
      </w:pPr>
      <w:r>
        <w:t>public void serverStartedOk() {}</w:t>
      </w:r>
    </w:p>
    <w:p w:rsidR="000C7981" w:rsidRDefault="000C7981" w:rsidP="000C7981">
      <w:pPr>
        <w:ind w:firstLine="420"/>
      </w:pPr>
    </w:p>
    <w:p w:rsidR="000C7981" w:rsidRDefault="000C7981" w:rsidP="000C7981">
      <w:pPr>
        <w:ind w:firstLine="420"/>
      </w:pPr>
      <w:r>
        <w:t>@Test(dependsOnMethods = { "serverStartedOk" })</w:t>
      </w:r>
    </w:p>
    <w:p w:rsidR="000C7981" w:rsidRDefault="000C7981" w:rsidP="000C7981">
      <w:pPr>
        <w:ind w:firstLine="420"/>
      </w:pPr>
      <w:r>
        <w:t>public void method1() {}</w:t>
      </w:r>
    </w:p>
    <w:p w:rsidR="000C7981" w:rsidRDefault="000C7981" w:rsidP="000C7981">
      <w:pPr>
        <w:ind w:firstLine="420"/>
      </w:pPr>
    </w:p>
    <w:p w:rsidR="000C7981" w:rsidRDefault="000C7981" w:rsidP="000C7981">
      <w:pPr>
        <w:ind w:firstLine="420"/>
      </w:pPr>
      <w:r>
        <w:rPr>
          <w:rFonts w:hint="eastAsia"/>
        </w:rPr>
        <w:t>在这个例子中，</w:t>
      </w:r>
      <w:r>
        <w:rPr>
          <w:rFonts w:hint="eastAsia"/>
        </w:rPr>
        <w:t>method1()</w:t>
      </w:r>
      <w:r>
        <w:rPr>
          <w:rFonts w:hint="eastAsia"/>
        </w:rPr>
        <w:t>被申明依赖于方法</w:t>
      </w:r>
      <w:r>
        <w:rPr>
          <w:rFonts w:hint="eastAsia"/>
        </w:rPr>
        <w:t>serverStartedOk()</w:t>
      </w:r>
      <w:r>
        <w:rPr>
          <w:rFonts w:hint="eastAsia"/>
        </w:rPr>
        <w:t>，这保证</w:t>
      </w:r>
      <w:r>
        <w:rPr>
          <w:rFonts w:hint="eastAsia"/>
        </w:rPr>
        <w:t xml:space="preserve">serverStartedOk() </w:t>
      </w:r>
      <w:r>
        <w:rPr>
          <w:rFonts w:hint="eastAsia"/>
        </w:rPr>
        <w:t>方法将总是首先被调用。</w:t>
      </w:r>
    </w:p>
    <w:p w:rsidR="000C7981" w:rsidRDefault="000C7981" w:rsidP="000C7981">
      <w:pPr>
        <w:ind w:firstLine="420"/>
      </w:pPr>
      <w:r>
        <w:rPr>
          <w:rFonts w:hint="eastAsia"/>
        </w:rPr>
        <w:t>也可以让方法依赖于完整的测试组：</w:t>
      </w:r>
    </w:p>
    <w:p w:rsidR="000C7981" w:rsidRDefault="000C7981" w:rsidP="000C7981">
      <w:pPr>
        <w:ind w:firstLine="420"/>
      </w:pPr>
    </w:p>
    <w:p w:rsidR="000C7981" w:rsidRDefault="000C7981" w:rsidP="000C7981">
      <w:pPr>
        <w:ind w:firstLine="420"/>
      </w:pPr>
      <w:r>
        <w:t>@Test(groups = { "init" })</w:t>
      </w:r>
    </w:p>
    <w:p w:rsidR="000C7981" w:rsidRDefault="000C7981" w:rsidP="000C7981">
      <w:pPr>
        <w:ind w:firstLine="420"/>
      </w:pPr>
      <w:r>
        <w:t>public void serverStartedOk() {}</w:t>
      </w:r>
    </w:p>
    <w:p w:rsidR="000C7981" w:rsidRDefault="000C7981" w:rsidP="000C7981">
      <w:pPr>
        <w:ind w:firstLine="420"/>
      </w:pPr>
    </w:p>
    <w:p w:rsidR="000C7981" w:rsidRDefault="000C7981" w:rsidP="000C7981">
      <w:pPr>
        <w:ind w:firstLine="420"/>
      </w:pPr>
      <w:r>
        <w:t>@Test(groups = { "init" })</w:t>
      </w:r>
    </w:p>
    <w:p w:rsidR="000C7981" w:rsidRDefault="000C7981" w:rsidP="000C7981">
      <w:pPr>
        <w:ind w:firstLine="420"/>
      </w:pPr>
      <w:r>
        <w:t>public void initEnvironment() {}</w:t>
      </w:r>
    </w:p>
    <w:p w:rsidR="000C7981" w:rsidRDefault="000C7981" w:rsidP="000C7981">
      <w:pPr>
        <w:ind w:firstLine="420"/>
      </w:pPr>
    </w:p>
    <w:p w:rsidR="000C7981" w:rsidRDefault="000C7981" w:rsidP="000C7981">
      <w:pPr>
        <w:ind w:firstLine="420"/>
      </w:pPr>
      <w:r>
        <w:t>@Test(dependsOnGroups = { "init.* })</w:t>
      </w:r>
    </w:p>
    <w:p w:rsidR="000C7981" w:rsidRDefault="000C7981" w:rsidP="000C7981">
      <w:pPr>
        <w:ind w:firstLine="420"/>
      </w:pPr>
      <w:r>
        <w:t>public void method1() {}</w:t>
      </w:r>
    </w:p>
    <w:p w:rsidR="000C7981" w:rsidRDefault="000C7981" w:rsidP="000C7981">
      <w:pPr>
        <w:ind w:firstLine="420"/>
      </w:pPr>
    </w:p>
    <w:p w:rsidR="000C7981" w:rsidRDefault="000C7981" w:rsidP="000C7981">
      <w:pPr>
        <w:ind w:firstLine="420"/>
      </w:pPr>
      <w:r>
        <w:rPr>
          <w:rFonts w:hint="eastAsia"/>
        </w:rPr>
        <w:t>在这里例子中，</w:t>
      </w:r>
      <w:r>
        <w:rPr>
          <w:rFonts w:hint="eastAsia"/>
        </w:rPr>
        <w:t>method1()</w:t>
      </w:r>
      <w:r>
        <w:rPr>
          <w:rFonts w:hint="eastAsia"/>
        </w:rPr>
        <w:t>被申明依赖于任何匹配正则表达式</w:t>
      </w:r>
      <w:r>
        <w:rPr>
          <w:rFonts w:hint="eastAsia"/>
        </w:rPr>
        <w:t>"init.*"</w:t>
      </w:r>
      <w:r>
        <w:rPr>
          <w:rFonts w:hint="eastAsia"/>
        </w:rPr>
        <w:t>的组，这保证了方法</w:t>
      </w:r>
      <w:r>
        <w:rPr>
          <w:rFonts w:hint="eastAsia"/>
        </w:rPr>
        <w:t>serverStartedOk()</w:t>
      </w:r>
      <w:r>
        <w:rPr>
          <w:rFonts w:hint="eastAsia"/>
        </w:rPr>
        <w:t>和</w:t>
      </w:r>
      <w:r>
        <w:rPr>
          <w:rFonts w:hint="eastAsia"/>
        </w:rPr>
        <w:t>initEnvironment()</w:t>
      </w:r>
      <w:r>
        <w:rPr>
          <w:rFonts w:hint="eastAsia"/>
        </w:rPr>
        <w:t>总是在</w:t>
      </w:r>
      <w:r>
        <w:rPr>
          <w:rFonts w:hint="eastAsia"/>
        </w:rPr>
        <w:t>method1()</w:t>
      </w:r>
      <w:r>
        <w:rPr>
          <w:rFonts w:hint="eastAsia"/>
        </w:rPr>
        <w:t>前被调用。</w:t>
      </w:r>
    </w:p>
    <w:p w:rsidR="000C7981" w:rsidRDefault="000C7981" w:rsidP="000C7981">
      <w:pPr>
        <w:ind w:firstLine="420"/>
      </w:pPr>
    </w:p>
    <w:p w:rsidR="000C7981" w:rsidRDefault="000C7981" w:rsidP="000C7981">
      <w:pPr>
        <w:ind w:firstLine="420"/>
      </w:pPr>
      <w:r>
        <w:rPr>
          <w:rFonts w:hint="eastAsia"/>
        </w:rPr>
        <w:t>注意：前面说明说，在测试运行期间，属于同一个组的方法的调用顺序并不保证相同。如果一个方法的依赖失败了，而且是强依赖</w:t>
      </w:r>
      <w:r>
        <w:rPr>
          <w:rFonts w:hint="eastAsia"/>
        </w:rPr>
        <w:t>(</w:t>
      </w:r>
      <w:r>
        <w:rPr>
          <w:rFonts w:hint="eastAsia"/>
        </w:rPr>
        <w:t>默认</w:t>
      </w:r>
      <w:r>
        <w:rPr>
          <w:rFonts w:hint="eastAsia"/>
        </w:rPr>
        <w:t>alwaysRun=false)</w:t>
      </w:r>
      <w:r>
        <w:rPr>
          <w:rFonts w:hint="eastAsia"/>
        </w:rPr>
        <w:t>，这个方法将不被标记为</w:t>
      </w:r>
      <w:r>
        <w:rPr>
          <w:rFonts w:hint="eastAsia"/>
        </w:rPr>
        <w:t>FAIL</w:t>
      </w:r>
      <w:r>
        <w:rPr>
          <w:rFonts w:hint="eastAsia"/>
        </w:rPr>
        <w:t>而是</w:t>
      </w:r>
      <w:r>
        <w:rPr>
          <w:rFonts w:hint="eastAsia"/>
        </w:rPr>
        <w:t>SKIP</w:t>
      </w:r>
      <w:r>
        <w:rPr>
          <w:rFonts w:hint="eastAsia"/>
        </w:rPr>
        <w:t>。被跳过的方法在最终的报告中报告（在</w:t>
      </w:r>
      <w:r>
        <w:rPr>
          <w:rFonts w:hint="eastAsia"/>
        </w:rPr>
        <w:t>HTML</w:t>
      </w:r>
      <w:r>
        <w:rPr>
          <w:rFonts w:hint="eastAsia"/>
        </w:rPr>
        <w:t>中用红和绿之外的其他颜色），这很重要，因为被跳过的方法并不一定是失败。</w:t>
      </w:r>
    </w:p>
    <w:p w:rsidR="000C7981" w:rsidRDefault="000C7981" w:rsidP="000C7981">
      <w:pPr>
        <w:ind w:firstLine="420"/>
      </w:pPr>
    </w:p>
    <w:p w:rsidR="000C7981" w:rsidRDefault="000C7981" w:rsidP="000C7981">
      <w:pPr>
        <w:ind w:firstLine="420"/>
      </w:pPr>
      <w:r>
        <w:rPr>
          <w:rFonts w:hint="eastAsia"/>
        </w:rPr>
        <w:t>dependsOnGroups</w:t>
      </w:r>
      <w:r>
        <w:rPr>
          <w:rFonts w:hint="eastAsia"/>
        </w:rPr>
        <w:t>和</w:t>
      </w:r>
      <w:r>
        <w:rPr>
          <w:rFonts w:hint="eastAsia"/>
        </w:rPr>
        <w:t>dependsOnMethods</w:t>
      </w:r>
      <w:r>
        <w:rPr>
          <w:rFonts w:hint="eastAsia"/>
        </w:rPr>
        <w:t>都接受正则表达式作为参数。对于</w:t>
      </w:r>
      <w:r>
        <w:rPr>
          <w:rFonts w:hint="eastAsia"/>
        </w:rPr>
        <w:t xml:space="preserve">dependsOnMethods, </w:t>
      </w:r>
      <w:r>
        <w:rPr>
          <w:rFonts w:hint="eastAsia"/>
        </w:rPr>
        <w:t>如果你依赖的方法巧合有多个重载的版本，所有装载的方法都将被调用。如果你只想调用重载的方法中的一个，请使用</w:t>
      </w:r>
      <w:r>
        <w:rPr>
          <w:rFonts w:hint="eastAsia"/>
        </w:rPr>
        <w:t>dependsOnGroups</w:t>
      </w:r>
      <w:r>
        <w:rPr>
          <w:rFonts w:hint="eastAsia"/>
        </w:rPr>
        <w:t>。</w:t>
      </w:r>
    </w:p>
    <w:p w:rsidR="000C7981" w:rsidRDefault="000C7981" w:rsidP="000C7981">
      <w:pPr>
        <w:ind w:firstLine="420"/>
      </w:pPr>
    </w:p>
    <w:p w:rsidR="000C7981" w:rsidRDefault="000C7981" w:rsidP="000C7981">
      <w:pPr>
        <w:ind w:firstLine="420"/>
      </w:pPr>
      <w:r>
        <w:rPr>
          <w:rFonts w:hint="eastAsia"/>
        </w:rPr>
        <w:t>有关方法依赖的更高级的例子，请参考本文档，将使用继承来提供一个优雅的解决方案来处理多重依赖的问题。</w:t>
      </w:r>
    </w:p>
    <w:p w:rsidR="000C7981" w:rsidRDefault="000C7981" w:rsidP="000C7981">
      <w:pPr>
        <w:ind w:firstLine="420"/>
      </w:pPr>
    </w:p>
    <w:p w:rsidR="000C7981" w:rsidRDefault="000C7981" w:rsidP="00BA458F">
      <w:pPr>
        <w:pStyle w:val="3"/>
      </w:pPr>
      <w:r>
        <w:t>Factories</w:t>
      </w:r>
    </w:p>
    <w:p w:rsidR="000C7981" w:rsidRDefault="000C7981" w:rsidP="000C7981">
      <w:pPr>
        <w:ind w:firstLine="420"/>
      </w:pPr>
      <w:r>
        <w:rPr>
          <w:rFonts w:hint="eastAsia"/>
        </w:rPr>
        <w:t>工厂类容许你动态创建测试案例。例如，想象你需要创建一个测试方法，访问一个</w:t>
      </w:r>
      <w:r>
        <w:rPr>
          <w:rFonts w:hint="eastAsia"/>
        </w:rPr>
        <w:t>web</w:t>
      </w:r>
      <w:r>
        <w:rPr>
          <w:rFonts w:hint="eastAsia"/>
        </w:rPr>
        <w:t>站点上的页面很多次，而你希望用不同的值来调用它：</w:t>
      </w:r>
    </w:p>
    <w:p w:rsidR="000C7981" w:rsidRDefault="000C7981" w:rsidP="000C7981">
      <w:pPr>
        <w:ind w:firstLine="420"/>
      </w:pPr>
    </w:p>
    <w:p w:rsidR="000C7981" w:rsidRDefault="000C7981" w:rsidP="000C7981">
      <w:pPr>
        <w:ind w:firstLine="420"/>
      </w:pPr>
    </w:p>
    <w:p w:rsidR="000C7981" w:rsidRDefault="000C7981" w:rsidP="000C7981">
      <w:pPr>
        <w:ind w:firstLine="420"/>
      </w:pPr>
      <w:r>
        <w:t>[java] view plain copy print?</w:t>
      </w:r>
    </w:p>
    <w:p w:rsidR="000C7981" w:rsidRDefault="000C7981" w:rsidP="000C7981">
      <w:pPr>
        <w:ind w:firstLine="420"/>
      </w:pPr>
      <w:r>
        <w:t xml:space="preserve">public class TestWebServer {  </w:t>
      </w:r>
    </w:p>
    <w:p w:rsidR="000C7981" w:rsidRDefault="000C7981" w:rsidP="000C7981">
      <w:pPr>
        <w:ind w:firstLine="420"/>
      </w:pPr>
      <w:r>
        <w:t xml:space="preserve">  @Test(parameters = { "number-of-times" })  </w:t>
      </w:r>
    </w:p>
    <w:p w:rsidR="000C7981" w:rsidRDefault="000C7981" w:rsidP="000C7981">
      <w:pPr>
        <w:ind w:firstLine="420"/>
      </w:pPr>
      <w:r>
        <w:t xml:space="preserve">  public void accessPage(int numberOfTimes) {  </w:t>
      </w:r>
    </w:p>
    <w:p w:rsidR="000C7981" w:rsidRDefault="000C7981" w:rsidP="000C7981">
      <w:pPr>
        <w:ind w:firstLine="420"/>
      </w:pPr>
      <w:r>
        <w:t xml:space="preserve">    while (numberOfTimes-- &gt; 0) {  </w:t>
      </w:r>
    </w:p>
    <w:p w:rsidR="000C7981" w:rsidRDefault="000C7981" w:rsidP="000C7981">
      <w:pPr>
        <w:ind w:firstLine="420"/>
      </w:pPr>
      <w:r>
        <w:t xml:space="preserve">     // access the web page  </w:t>
      </w:r>
    </w:p>
    <w:p w:rsidR="000C7981" w:rsidRDefault="000C7981" w:rsidP="000C7981">
      <w:pPr>
        <w:ind w:firstLine="420"/>
      </w:pPr>
      <w:r>
        <w:t xml:space="preserve">    }  </w:t>
      </w:r>
    </w:p>
    <w:p w:rsidR="000C7981" w:rsidRDefault="000C7981" w:rsidP="000C7981">
      <w:pPr>
        <w:ind w:firstLine="420"/>
      </w:pPr>
      <w:r>
        <w:t xml:space="preserve">  }  </w:t>
      </w:r>
    </w:p>
    <w:p w:rsidR="000C7981" w:rsidRDefault="000C7981" w:rsidP="000C7981">
      <w:pPr>
        <w:ind w:firstLine="420"/>
      </w:pPr>
      <w:r>
        <w:t xml:space="preserve">}  </w:t>
      </w:r>
    </w:p>
    <w:p w:rsidR="000C7981" w:rsidRDefault="000C7981" w:rsidP="000C7981">
      <w:pPr>
        <w:ind w:firstLine="420"/>
      </w:pPr>
      <w:r>
        <w:t xml:space="preserve"> </w:t>
      </w:r>
    </w:p>
    <w:p w:rsidR="000C7981" w:rsidRDefault="000C7981" w:rsidP="000C7981">
      <w:pPr>
        <w:ind w:firstLine="420"/>
      </w:pPr>
    </w:p>
    <w:p w:rsidR="000C7981" w:rsidRDefault="000C7981" w:rsidP="000C7981">
      <w:pPr>
        <w:ind w:firstLine="420"/>
      </w:pPr>
      <w:r>
        <w:t>testng.xml:</w:t>
      </w:r>
    </w:p>
    <w:p w:rsidR="000C7981" w:rsidRDefault="000C7981" w:rsidP="000C7981">
      <w:pPr>
        <w:ind w:firstLine="420"/>
      </w:pPr>
    </w:p>
    <w:p w:rsidR="000C7981" w:rsidRDefault="000C7981" w:rsidP="000C7981">
      <w:pPr>
        <w:ind w:firstLine="420"/>
      </w:pPr>
      <w:r>
        <w:t>[xhtml] view plain copy print?</w:t>
      </w:r>
    </w:p>
    <w:p w:rsidR="000C7981" w:rsidRDefault="000C7981" w:rsidP="000C7981">
      <w:pPr>
        <w:ind w:firstLine="420"/>
      </w:pPr>
      <w:r>
        <w:t xml:space="preserve">&lt;test name="T1"&gt;  </w:t>
      </w:r>
    </w:p>
    <w:p w:rsidR="000C7981" w:rsidRDefault="000C7981" w:rsidP="000C7981">
      <w:pPr>
        <w:ind w:firstLine="420"/>
      </w:pPr>
      <w:r>
        <w:lastRenderedPageBreak/>
        <w:t xml:space="preserve">  &lt;parameter name="number-of-times" value="10"/&gt;  </w:t>
      </w:r>
    </w:p>
    <w:p w:rsidR="000C7981" w:rsidRDefault="000C7981" w:rsidP="000C7981">
      <w:pPr>
        <w:ind w:firstLine="420"/>
      </w:pPr>
      <w:r>
        <w:t xml:space="preserve">  &lt;class name= "TestWebServer" /&gt;  </w:t>
      </w:r>
    </w:p>
    <w:p w:rsidR="000C7981" w:rsidRDefault="000C7981" w:rsidP="000C7981">
      <w:pPr>
        <w:ind w:firstLine="420"/>
      </w:pPr>
      <w:r>
        <w:t xml:space="preserve">&lt;/test&gt;  </w:t>
      </w:r>
    </w:p>
    <w:p w:rsidR="000C7981" w:rsidRDefault="000C7981" w:rsidP="000C7981">
      <w:pPr>
        <w:ind w:firstLine="420"/>
      </w:pPr>
      <w:r>
        <w:t xml:space="preserve">&lt;test name="T2"&gt;  </w:t>
      </w:r>
    </w:p>
    <w:p w:rsidR="000C7981" w:rsidRDefault="000C7981" w:rsidP="000C7981">
      <w:pPr>
        <w:ind w:firstLine="420"/>
      </w:pPr>
      <w:r>
        <w:t xml:space="preserve">  &lt;parameter name="number-of-times" value="20"/&gt;  </w:t>
      </w:r>
    </w:p>
    <w:p w:rsidR="000C7981" w:rsidRDefault="000C7981" w:rsidP="000C7981">
      <w:pPr>
        <w:ind w:firstLine="420"/>
      </w:pPr>
      <w:r>
        <w:t xml:space="preserve">  &lt;class name= "TestWebServer"/&gt;  </w:t>
      </w:r>
    </w:p>
    <w:p w:rsidR="000C7981" w:rsidRDefault="000C7981" w:rsidP="000C7981">
      <w:pPr>
        <w:ind w:firstLine="420"/>
      </w:pPr>
      <w:r>
        <w:t xml:space="preserve">&lt;/test&gt;  </w:t>
      </w:r>
    </w:p>
    <w:p w:rsidR="000C7981" w:rsidRDefault="000C7981" w:rsidP="000C7981">
      <w:pPr>
        <w:ind w:firstLine="420"/>
      </w:pPr>
      <w:r>
        <w:t xml:space="preserve">&lt;test name="T3"&gt;  </w:t>
      </w:r>
    </w:p>
    <w:p w:rsidR="000C7981" w:rsidRDefault="000C7981" w:rsidP="000C7981">
      <w:pPr>
        <w:ind w:firstLine="420"/>
      </w:pPr>
      <w:r>
        <w:t xml:space="preserve">  &lt;parameter name="number-of-times" value="30"/&gt;  </w:t>
      </w:r>
    </w:p>
    <w:p w:rsidR="000C7981" w:rsidRDefault="000C7981" w:rsidP="000C7981">
      <w:pPr>
        <w:ind w:firstLine="420"/>
      </w:pPr>
      <w:r>
        <w:t xml:space="preserve">  &lt;class name= "TestWebServer"/&gt;  </w:t>
      </w:r>
    </w:p>
    <w:p w:rsidR="000C7981" w:rsidRDefault="000C7981" w:rsidP="000C7981">
      <w:pPr>
        <w:ind w:firstLine="420"/>
      </w:pPr>
      <w:r>
        <w:t xml:space="preserve">&lt;/test&gt;  </w:t>
      </w:r>
    </w:p>
    <w:p w:rsidR="000C7981" w:rsidRDefault="000C7981" w:rsidP="000C7981">
      <w:pPr>
        <w:ind w:firstLine="420"/>
      </w:pPr>
      <w:r>
        <w:t xml:space="preserve"> </w:t>
      </w:r>
    </w:p>
    <w:p w:rsidR="000C7981" w:rsidRDefault="000C7981" w:rsidP="000C7981">
      <w:pPr>
        <w:ind w:firstLine="420"/>
      </w:pPr>
    </w:p>
    <w:p w:rsidR="000C7981" w:rsidRDefault="000C7981" w:rsidP="000C7981">
      <w:pPr>
        <w:ind w:firstLine="420"/>
      </w:pPr>
      <w:r>
        <w:rPr>
          <w:rFonts w:hint="eastAsia"/>
        </w:rPr>
        <w:t>这种方式很快就会变的难于管理，所以作为替换品，你可以使用</w:t>
      </w:r>
      <w:r>
        <w:rPr>
          <w:rFonts w:hint="eastAsia"/>
        </w:rPr>
        <w:t>factory</w:t>
      </w:r>
      <w:r>
        <w:rPr>
          <w:rFonts w:hint="eastAsia"/>
        </w:rPr>
        <w:t>：</w:t>
      </w:r>
    </w:p>
    <w:p w:rsidR="000C7981" w:rsidRDefault="000C7981" w:rsidP="000C7981">
      <w:pPr>
        <w:ind w:firstLine="420"/>
      </w:pPr>
    </w:p>
    <w:p w:rsidR="000C7981" w:rsidRDefault="000C7981" w:rsidP="000C7981">
      <w:pPr>
        <w:ind w:firstLine="420"/>
      </w:pPr>
    </w:p>
    <w:p w:rsidR="000C7981" w:rsidRDefault="000C7981" w:rsidP="000C7981">
      <w:pPr>
        <w:ind w:firstLine="420"/>
      </w:pPr>
      <w:r>
        <w:t>[java] view plain copy print?</w:t>
      </w:r>
    </w:p>
    <w:p w:rsidR="000C7981" w:rsidRDefault="000C7981" w:rsidP="000C7981">
      <w:pPr>
        <w:ind w:firstLine="420"/>
      </w:pPr>
      <w:r>
        <w:t xml:space="preserve">public class WebTestFactory {  </w:t>
      </w:r>
    </w:p>
    <w:p w:rsidR="000C7981" w:rsidRDefault="000C7981" w:rsidP="000C7981">
      <w:pPr>
        <w:ind w:firstLine="420"/>
      </w:pPr>
      <w:r>
        <w:t xml:space="preserve">  @Factory  </w:t>
      </w:r>
    </w:p>
    <w:p w:rsidR="000C7981" w:rsidRDefault="000C7981" w:rsidP="000C7981">
      <w:pPr>
        <w:ind w:firstLine="420"/>
      </w:pPr>
      <w:r>
        <w:t xml:space="preserve">  public Object[] createInstances() {  </w:t>
      </w:r>
    </w:p>
    <w:p w:rsidR="000C7981" w:rsidRDefault="000C7981" w:rsidP="000C7981">
      <w:pPr>
        <w:ind w:firstLine="420"/>
      </w:pPr>
      <w:r>
        <w:t xml:space="preserve">   Object[] result = new Object[10];   </w:t>
      </w:r>
    </w:p>
    <w:p w:rsidR="000C7981" w:rsidRDefault="000C7981" w:rsidP="000C7981">
      <w:pPr>
        <w:ind w:firstLine="420"/>
      </w:pPr>
      <w:r>
        <w:t xml:space="preserve">   for (int i = 0; i &lt; 10; i++) {  </w:t>
      </w:r>
    </w:p>
    <w:p w:rsidR="000C7981" w:rsidRDefault="000C7981" w:rsidP="000C7981">
      <w:pPr>
        <w:ind w:firstLine="420"/>
      </w:pPr>
      <w:r>
        <w:t xml:space="preserve">      result[i] = new WebTest(i * 10);  </w:t>
      </w:r>
    </w:p>
    <w:p w:rsidR="000C7981" w:rsidRDefault="000C7981" w:rsidP="000C7981">
      <w:pPr>
        <w:ind w:firstLine="420"/>
      </w:pPr>
      <w:r>
        <w:t xml:space="preserve">    return result;  </w:t>
      </w:r>
    </w:p>
    <w:p w:rsidR="000C7981" w:rsidRDefault="000C7981" w:rsidP="000C7981">
      <w:pPr>
        <w:ind w:firstLine="420"/>
      </w:pPr>
      <w:r>
        <w:t xml:space="preserve">  }  </w:t>
      </w:r>
    </w:p>
    <w:p w:rsidR="000C7981" w:rsidRDefault="000C7981" w:rsidP="000C7981">
      <w:pPr>
        <w:ind w:firstLine="420"/>
      </w:pPr>
      <w:r>
        <w:t xml:space="preserve">}  </w:t>
      </w:r>
    </w:p>
    <w:p w:rsidR="000C7981" w:rsidRDefault="000C7981" w:rsidP="000C7981">
      <w:pPr>
        <w:ind w:firstLine="420"/>
      </w:pPr>
      <w:r>
        <w:t xml:space="preserve"> </w:t>
      </w:r>
    </w:p>
    <w:p w:rsidR="000C7981" w:rsidRDefault="000C7981" w:rsidP="000C7981">
      <w:pPr>
        <w:ind w:firstLine="420"/>
      </w:pPr>
    </w:p>
    <w:p w:rsidR="000C7981" w:rsidRDefault="000C7981" w:rsidP="000C7981">
      <w:pPr>
        <w:ind w:firstLine="420"/>
      </w:pPr>
      <w:r>
        <w:rPr>
          <w:rFonts w:hint="eastAsia"/>
        </w:rPr>
        <w:t>而新的测试类是这样：</w:t>
      </w:r>
    </w:p>
    <w:p w:rsidR="000C7981" w:rsidRDefault="000C7981" w:rsidP="000C7981">
      <w:pPr>
        <w:ind w:firstLine="420"/>
      </w:pPr>
    </w:p>
    <w:p w:rsidR="000C7981" w:rsidRDefault="000C7981" w:rsidP="000C7981">
      <w:pPr>
        <w:ind w:firstLine="420"/>
      </w:pPr>
      <w:r>
        <w:t>[java] view plain copy print?</w:t>
      </w:r>
    </w:p>
    <w:p w:rsidR="000C7981" w:rsidRDefault="000C7981" w:rsidP="000C7981">
      <w:pPr>
        <w:ind w:firstLine="420"/>
      </w:pPr>
      <w:r>
        <w:t xml:space="preserve">public class WebTest {  </w:t>
      </w:r>
    </w:p>
    <w:p w:rsidR="000C7981" w:rsidRDefault="000C7981" w:rsidP="000C7981">
      <w:pPr>
        <w:ind w:firstLine="420"/>
      </w:pPr>
      <w:r>
        <w:t xml:space="preserve">  private int m_numberOfTimes;  </w:t>
      </w:r>
    </w:p>
    <w:p w:rsidR="000C7981" w:rsidRDefault="000C7981" w:rsidP="000C7981">
      <w:pPr>
        <w:ind w:firstLine="420"/>
      </w:pPr>
      <w:r>
        <w:t xml:space="preserve">  public WebTest(int numberOfTimes) {  </w:t>
      </w:r>
    </w:p>
    <w:p w:rsidR="000C7981" w:rsidRDefault="000C7981" w:rsidP="000C7981">
      <w:pPr>
        <w:ind w:firstLine="420"/>
      </w:pPr>
      <w:r>
        <w:t xml:space="preserve">    m_numberOfTimes = numberOfTimes;  </w:t>
      </w:r>
    </w:p>
    <w:p w:rsidR="000C7981" w:rsidRDefault="000C7981" w:rsidP="000C7981">
      <w:pPr>
        <w:ind w:firstLine="420"/>
      </w:pPr>
      <w:r>
        <w:t xml:space="preserve">  }  </w:t>
      </w:r>
    </w:p>
    <w:p w:rsidR="000C7981" w:rsidRDefault="000C7981" w:rsidP="000C7981">
      <w:pPr>
        <w:ind w:firstLine="420"/>
      </w:pPr>
      <w:r>
        <w:t xml:space="preserve">  @Test  </w:t>
      </w:r>
    </w:p>
    <w:p w:rsidR="000C7981" w:rsidRDefault="000C7981" w:rsidP="000C7981">
      <w:pPr>
        <w:ind w:firstLine="420"/>
      </w:pPr>
      <w:r>
        <w:t xml:space="preserve">  public void testServer() {  </w:t>
      </w:r>
    </w:p>
    <w:p w:rsidR="000C7981" w:rsidRDefault="000C7981" w:rsidP="000C7981">
      <w:pPr>
        <w:ind w:firstLine="420"/>
      </w:pPr>
      <w:r>
        <w:t xml:space="preserve">   for (int i = 0; i &lt; m_numberOfTimes; i++) {  </w:t>
      </w:r>
    </w:p>
    <w:p w:rsidR="000C7981" w:rsidRDefault="000C7981" w:rsidP="000C7981">
      <w:pPr>
        <w:ind w:firstLine="420"/>
      </w:pPr>
      <w:r>
        <w:t xml:space="preserve">     // access the web page  </w:t>
      </w:r>
    </w:p>
    <w:p w:rsidR="000C7981" w:rsidRDefault="000C7981" w:rsidP="000C7981">
      <w:pPr>
        <w:ind w:firstLine="420"/>
      </w:pPr>
      <w:r>
        <w:t xml:space="preserve">    }  </w:t>
      </w:r>
    </w:p>
    <w:p w:rsidR="000C7981" w:rsidRDefault="000C7981" w:rsidP="000C7981">
      <w:pPr>
        <w:ind w:firstLine="420"/>
      </w:pPr>
      <w:r>
        <w:t xml:space="preserve">  }  </w:t>
      </w:r>
    </w:p>
    <w:p w:rsidR="000C7981" w:rsidRDefault="000C7981" w:rsidP="000C7981">
      <w:pPr>
        <w:ind w:firstLine="420"/>
      </w:pPr>
      <w:r>
        <w:t xml:space="preserve">}  </w:t>
      </w:r>
    </w:p>
    <w:p w:rsidR="000C7981" w:rsidRDefault="000C7981" w:rsidP="000C7981">
      <w:pPr>
        <w:ind w:firstLine="420"/>
      </w:pPr>
      <w:r>
        <w:t xml:space="preserve"> </w:t>
      </w:r>
    </w:p>
    <w:p w:rsidR="000C7981" w:rsidRDefault="000C7981" w:rsidP="000C7981">
      <w:pPr>
        <w:ind w:firstLine="420"/>
      </w:pPr>
    </w:p>
    <w:p w:rsidR="000C7981" w:rsidRDefault="000C7981" w:rsidP="000C7981">
      <w:pPr>
        <w:ind w:firstLine="420"/>
      </w:pPr>
      <w:r>
        <w:rPr>
          <w:rFonts w:hint="eastAsia"/>
        </w:rPr>
        <w:t>testng.xml</w:t>
      </w:r>
      <w:r>
        <w:rPr>
          <w:rFonts w:hint="eastAsia"/>
        </w:rPr>
        <w:t>只需要引用简单引用这个包含</w:t>
      </w:r>
      <w:r>
        <w:rPr>
          <w:rFonts w:hint="eastAsia"/>
        </w:rPr>
        <w:t>factory</w:t>
      </w:r>
      <w:r>
        <w:rPr>
          <w:rFonts w:hint="eastAsia"/>
        </w:rPr>
        <w:t>方法的类，因为测试实例将在运行时被创建。</w:t>
      </w:r>
    </w:p>
    <w:p w:rsidR="000C7981" w:rsidRDefault="000C7981" w:rsidP="000C7981">
      <w:pPr>
        <w:ind w:firstLine="420"/>
      </w:pPr>
    </w:p>
    <w:p w:rsidR="000C7981" w:rsidRDefault="000C7981" w:rsidP="000C7981">
      <w:pPr>
        <w:ind w:firstLine="420"/>
      </w:pPr>
      <w:r>
        <w:t>&lt;class name="WebTestFactory" /&gt;</w:t>
      </w:r>
    </w:p>
    <w:p w:rsidR="000C7981" w:rsidRDefault="000C7981" w:rsidP="000C7981">
      <w:pPr>
        <w:ind w:firstLine="420"/>
      </w:pPr>
      <w:r>
        <w:rPr>
          <w:rFonts w:hint="eastAsia"/>
        </w:rPr>
        <w:t>工厂类将像</w:t>
      </w:r>
      <w:r>
        <w:rPr>
          <w:rFonts w:hint="eastAsia"/>
        </w:rPr>
        <w:t>@Test</w:t>
      </w:r>
      <w:r>
        <w:rPr>
          <w:rFonts w:hint="eastAsia"/>
        </w:rPr>
        <w:t>和</w:t>
      </w:r>
      <w:r>
        <w:rPr>
          <w:rFonts w:hint="eastAsia"/>
        </w:rPr>
        <w:t>@Before/After</w:t>
      </w:r>
      <w:r>
        <w:rPr>
          <w:rFonts w:hint="eastAsia"/>
        </w:rPr>
        <w:t>一样接收参数，必须返回</w:t>
      </w:r>
      <w:r>
        <w:rPr>
          <w:rFonts w:hint="eastAsia"/>
        </w:rPr>
        <w:t>Object[]</w:t>
      </w:r>
      <w:r>
        <w:rPr>
          <w:rFonts w:hint="eastAsia"/>
        </w:rPr>
        <w:t>。返回的对象可以是任何类（不一定要求是和</w:t>
      </w:r>
      <w:r>
        <w:rPr>
          <w:rFonts w:hint="eastAsia"/>
        </w:rPr>
        <w:t>factory</w:t>
      </w:r>
      <w:r>
        <w:rPr>
          <w:rFonts w:hint="eastAsia"/>
        </w:rPr>
        <w:t>类一样），并且他们甚至都不需要包含</w:t>
      </w:r>
      <w:r>
        <w:rPr>
          <w:rFonts w:hint="eastAsia"/>
        </w:rPr>
        <w:t>TestNG</w:t>
      </w:r>
      <w:r>
        <w:rPr>
          <w:rFonts w:hint="eastAsia"/>
        </w:rPr>
        <w:t>的注解（这种情况下他们将被</w:t>
      </w:r>
      <w:r>
        <w:rPr>
          <w:rFonts w:hint="eastAsia"/>
        </w:rPr>
        <w:t>testNG</w:t>
      </w:r>
      <w:r>
        <w:rPr>
          <w:rFonts w:hint="eastAsia"/>
        </w:rPr>
        <w:t>忽略）。</w:t>
      </w:r>
    </w:p>
    <w:p w:rsidR="000C7981" w:rsidRDefault="000C7981" w:rsidP="00BA458F">
      <w:pPr>
        <w:pStyle w:val="3"/>
      </w:pPr>
      <w:r>
        <w:t>Class level annotations</w:t>
      </w:r>
    </w:p>
    <w:p w:rsidR="000C7981" w:rsidRDefault="000C7981" w:rsidP="000C7981">
      <w:pPr>
        <w:ind w:firstLine="420"/>
      </w:pPr>
      <w:r>
        <w:rPr>
          <w:rFonts w:hint="eastAsia"/>
        </w:rPr>
        <w:t>@Test</w:t>
      </w:r>
      <w:r>
        <w:rPr>
          <w:rFonts w:hint="eastAsia"/>
        </w:rPr>
        <w:t>注解可以放置在类上：</w:t>
      </w:r>
    </w:p>
    <w:p w:rsidR="000C7981" w:rsidRDefault="000C7981" w:rsidP="000C7981">
      <w:pPr>
        <w:ind w:firstLine="420"/>
      </w:pPr>
    </w:p>
    <w:p w:rsidR="000C7981" w:rsidRDefault="000C7981" w:rsidP="000C7981">
      <w:pPr>
        <w:ind w:firstLine="420"/>
      </w:pPr>
      <w:r>
        <w:t>[java] view plain copy print?</w:t>
      </w:r>
    </w:p>
    <w:p w:rsidR="000C7981" w:rsidRDefault="000C7981" w:rsidP="000C7981">
      <w:pPr>
        <w:ind w:firstLine="420"/>
      </w:pPr>
      <w:r>
        <w:t xml:space="preserve">@Test  </w:t>
      </w:r>
    </w:p>
    <w:p w:rsidR="000C7981" w:rsidRDefault="000C7981" w:rsidP="000C7981">
      <w:pPr>
        <w:ind w:firstLine="420"/>
      </w:pPr>
      <w:r>
        <w:t xml:space="preserve">public class Test1 {  </w:t>
      </w:r>
    </w:p>
    <w:p w:rsidR="000C7981" w:rsidRDefault="000C7981" w:rsidP="000C7981">
      <w:pPr>
        <w:ind w:firstLine="420"/>
      </w:pPr>
      <w:r>
        <w:t xml:space="preserve">  public void test1() {  </w:t>
      </w:r>
    </w:p>
    <w:p w:rsidR="000C7981" w:rsidRDefault="000C7981" w:rsidP="000C7981">
      <w:pPr>
        <w:ind w:firstLine="420"/>
      </w:pPr>
      <w:r>
        <w:t xml:space="preserve">  }  </w:t>
      </w:r>
    </w:p>
    <w:p w:rsidR="000C7981" w:rsidRDefault="000C7981" w:rsidP="000C7981">
      <w:pPr>
        <w:ind w:firstLine="420"/>
      </w:pPr>
      <w:r>
        <w:t xml:space="preserve">  public void test2() {  </w:t>
      </w:r>
    </w:p>
    <w:p w:rsidR="000C7981" w:rsidRDefault="000C7981" w:rsidP="000C7981">
      <w:pPr>
        <w:ind w:firstLine="420"/>
      </w:pPr>
      <w:r>
        <w:t xml:space="preserve">  }  </w:t>
      </w:r>
    </w:p>
    <w:p w:rsidR="000C7981" w:rsidRDefault="000C7981" w:rsidP="000C7981">
      <w:pPr>
        <w:ind w:firstLine="420"/>
      </w:pPr>
      <w:r>
        <w:t xml:space="preserve">}  </w:t>
      </w:r>
    </w:p>
    <w:p w:rsidR="000C7981" w:rsidRDefault="000C7981" w:rsidP="000C7981">
      <w:pPr>
        <w:ind w:firstLine="420"/>
      </w:pPr>
      <w:r>
        <w:t xml:space="preserve"> </w:t>
      </w:r>
    </w:p>
    <w:p w:rsidR="000C7981" w:rsidRDefault="000C7981" w:rsidP="000C7981">
      <w:pPr>
        <w:ind w:firstLine="420"/>
      </w:pPr>
    </w:p>
    <w:p w:rsidR="000C7981" w:rsidRDefault="000C7981" w:rsidP="000C7981">
      <w:pPr>
        <w:ind w:firstLine="420"/>
      </w:pPr>
      <w:r>
        <w:rPr>
          <w:rFonts w:hint="eastAsia"/>
        </w:rPr>
        <w:t>类级别注解的效果是将这个类的所有的</w:t>
      </w:r>
      <w:r>
        <w:rPr>
          <w:rFonts w:hint="eastAsia"/>
        </w:rPr>
        <w:t>public</w:t>
      </w:r>
      <w:r>
        <w:rPr>
          <w:rFonts w:hint="eastAsia"/>
        </w:rPr>
        <w:t>方法都变成测试方法，即使他们没有被注解。还可以在需要增加属性的方法上重复</w:t>
      </w:r>
      <w:r>
        <w:rPr>
          <w:rFonts w:hint="eastAsia"/>
        </w:rPr>
        <w:t>@Test</w:t>
      </w:r>
      <w:r>
        <w:rPr>
          <w:rFonts w:hint="eastAsia"/>
        </w:rPr>
        <w:t>注解。</w:t>
      </w:r>
    </w:p>
    <w:p w:rsidR="000C7981" w:rsidRDefault="000C7981" w:rsidP="000C7981">
      <w:pPr>
        <w:ind w:firstLine="420"/>
      </w:pPr>
    </w:p>
    <w:p w:rsidR="000C7981" w:rsidRDefault="000C7981" w:rsidP="000C7981">
      <w:pPr>
        <w:ind w:firstLine="420"/>
      </w:pPr>
      <w:r>
        <w:rPr>
          <w:rFonts w:hint="eastAsia"/>
        </w:rPr>
        <w:t>例如</w:t>
      </w:r>
      <w:r>
        <w:rPr>
          <w:rFonts w:hint="eastAsia"/>
        </w:rPr>
        <w:t>:</w:t>
      </w:r>
    </w:p>
    <w:p w:rsidR="000C7981" w:rsidRDefault="000C7981" w:rsidP="000C7981">
      <w:pPr>
        <w:ind w:firstLine="420"/>
      </w:pPr>
    </w:p>
    <w:p w:rsidR="000C7981" w:rsidRDefault="000C7981" w:rsidP="000C7981">
      <w:pPr>
        <w:ind w:firstLine="420"/>
      </w:pPr>
      <w:r>
        <w:t>[java] view plain copy print?</w:t>
      </w:r>
    </w:p>
    <w:p w:rsidR="000C7981" w:rsidRDefault="000C7981" w:rsidP="000C7981">
      <w:pPr>
        <w:ind w:firstLine="420"/>
      </w:pPr>
      <w:r>
        <w:t xml:space="preserve">@Test  </w:t>
      </w:r>
    </w:p>
    <w:p w:rsidR="000C7981" w:rsidRDefault="000C7981" w:rsidP="000C7981">
      <w:pPr>
        <w:ind w:firstLine="420"/>
      </w:pPr>
      <w:r>
        <w:t xml:space="preserve">public class Test1 {  </w:t>
      </w:r>
    </w:p>
    <w:p w:rsidR="000C7981" w:rsidRDefault="000C7981" w:rsidP="000C7981">
      <w:pPr>
        <w:ind w:firstLine="420"/>
      </w:pPr>
      <w:r>
        <w:t xml:space="preserve">  public void test1() {  </w:t>
      </w:r>
    </w:p>
    <w:p w:rsidR="000C7981" w:rsidRDefault="000C7981" w:rsidP="000C7981">
      <w:pPr>
        <w:ind w:firstLine="420"/>
      </w:pPr>
      <w:r>
        <w:t xml:space="preserve">  }  </w:t>
      </w:r>
    </w:p>
    <w:p w:rsidR="000C7981" w:rsidRDefault="000C7981" w:rsidP="000C7981">
      <w:pPr>
        <w:ind w:firstLine="420"/>
      </w:pPr>
      <w:r>
        <w:t xml:space="preserve">  @Test(groups = "g1")  </w:t>
      </w:r>
    </w:p>
    <w:p w:rsidR="000C7981" w:rsidRDefault="000C7981" w:rsidP="000C7981">
      <w:pPr>
        <w:ind w:firstLine="420"/>
      </w:pPr>
      <w:r>
        <w:t xml:space="preserve">  public void test2() {  </w:t>
      </w:r>
    </w:p>
    <w:p w:rsidR="000C7981" w:rsidRDefault="000C7981" w:rsidP="000C7981">
      <w:pPr>
        <w:ind w:firstLine="420"/>
      </w:pPr>
      <w:r>
        <w:t xml:space="preserve">  }  </w:t>
      </w:r>
    </w:p>
    <w:p w:rsidR="000C7981" w:rsidRDefault="000C7981" w:rsidP="000C7981">
      <w:pPr>
        <w:ind w:firstLine="420"/>
      </w:pPr>
      <w:r>
        <w:t xml:space="preserve">}  </w:t>
      </w:r>
    </w:p>
    <w:p w:rsidR="000C7981" w:rsidRDefault="000C7981" w:rsidP="000C7981">
      <w:pPr>
        <w:ind w:firstLine="420"/>
      </w:pPr>
      <w:r>
        <w:t xml:space="preserve"> </w:t>
      </w:r>
    </w:p>
    <w:p w:rsidR="000C7981" w:rsidRDefault="000C7981" w:rsidP="000C7981">
      <w:pPr>
        <w:ind w:firstLine="420"/>
      </w:pPr>
    </w:p>
    <w:p w:rsidR="000C7981" w:rsidRDefault="000C7981" w:rsidP="000C7981">
      <w:pPr>
        <w:ind w:firstLine="420"/>
      </w:pPr>
      <w:r>
        <w:rPr>
          <w:rFonts w:hint="eastAsia"/>
        </w:rPr>
        <w:t>将方法</w:t>
      </w:r>
      <w:r>
        <w:rPr>
          <w:rFonts w:hint="eastAsia"/>
        </w:rPr>
        <w:t>test1()</w:t>
      </w:r>
      <w:r>
        <w:rPr>
          <w:rFonts w:hint="eastAsia"/>
        </w:rPr>
        <w:t>和</w:t>
      </w:r>
      <w:r>
        <w:rPr>
          <w:rFonts w:hint="eastAsia"/>
        </w:rPr>
        <w:t>test2()</w:t>
      </w:r>
      <w:r>
        <w:rPr>
          <w:rFonts w:hint="eastAsia"/>
        </w:rPr>
        <w:t>都变成测试方法，但是在此之上，</w:t>
      </w:r>
      <w:r>
        <w:rPr>
          <w:rFonts w:hint="eastAsia"/>
        </w:rPr>
        <w:t>test2()</w:t>
      </w:r>
      <w:r>
        <w:rPr>
          <w:rFonts w:hint="eastAsia"/>
        </w:rPr>
        <w:t>现在属于组</w:t>
      </w:r>
      <w:r>
        <w:rPr>
          <w:rFonts w:hint="eastAsia"/>
        </w:rPr>
        <w:t>"g1".</w:t>
      </w:r>
    </w:p>
    <w:p w:rsidR="000C7981" w:rsidRDefault="000C7981" w:rsidP="000C7981">
      <w:pPr>
        <w:ind w:firstLine="420"/>
      </w:pPr>
    </w:p>
    <w:p w:rsidR="000C7981" w:rsidRDefault="000C7981" w:rsidP="00BA458F">
      <w:pPr>
        <w:pStyle w:val="3"/>
      </w:pPr>
      <w:r>
        <w:lastRenderedPageBreak/>
        <w:t>Parallel running and time-outs</w:t>
      </w:r>
    </w:p>
    <w:p w:rsidR="000C7981" w:rsidRDefault="000C7981" w:rsidP="000C7981">
      <w:pPr>
        <w:ind w:firstLine="420"/>
      </w:pPr>
      <w:r>
        <w:rPr>
          <w:rFonts w:hint="eastAsia"/>
        </w:rPr>
        <w:t>可以通过使用</w:t>
      </w:r>
      <w:r>
        <w:rPr>
          <w:rFonts w:hint="eastAsia"/>
        </w:rPr>
        <w:t>parallel</w:t>
      </w:r>
      <w:r>
        <w:rPr>
          <w:rFonts w:hint="eastAsia"/>
        </w:rPr>
        <w:t>属性要求</w:t>
      </w:r>
      <w:r>
        <w:rPr>
          <w:rFonts w:hint="eastAsia"/>
        </w:rPr>
        <w:t>TestNG</w:t>
      </w:r>
      <w:r>
        <w:rPr>
          <w:rFonts w:hint="eastAsia"/>
        </w:rPr>
        <w:t>在单独的线程中运行测试。这个属性可以在两个值中取其一：</w:t>
      </w:r>
    </w:p>
    <w:p w:rsidR="000C7981" w:rsidRDefault="000C7981" w:rsidP="000C7981">
      <w:pPr>
        <w:ind w:firstLine="420"/>
      </w:pPr>
    </w:p>
    <w:p w:rsidR="000C7981" w:rsidRDefault="000C7981" w:rsidP="000C7981">
      <w:pPr>
        <w:ind w:firstLine="420"/>
      </w:pPr>
      <w:r>
        <w:t>&lt;suite name="My suite" parallel="methods" thread-count="5"&gt;</w:t>
      </w:r>
    </w:p>
    <w:p w:rsidR="000C7981" w:rsidRDefault="000C7981" w:rsidP="000C7981">
      <w:pPr>
        <w:ind w:firstLine="420"/>
      </w:pPr>
    </w:p>
    <w:p w:rsidR="000C7981" w:rsidRDefault="000C7981" w:rsidP="000C7981">
      <w:pPr>
        <w:ind w:firstLine="420"/>
      </w:pPr>
      <w:r>
        <w:t>&lt;suite name="My suite" parallel="tests" thread-count="5"&gt;</w:t>
      </w:r>
    </w:p>
    <w:p w:rsidR="000C7981" w:rsidRDefault="000C7981" w:rsidP="000C7981">
      <w:pPr>
        <w:ind w:firstLine="420"/>
      </w:pPr>
      <w:r>
        <w:rPr>
          <w:rFonts w:hint="eastAsia"/>
        </w:rPr>
        <w:t xml:space="preserve">    * parallel="methods": TestNG</w:t>
      </w:r>
      <w:r>
        <w:rPr>
          <w:rFonts w:hint="eastAsia"/>
        </w:rPr>
        <w:t>将在单独的线程中运行测试方法，除了那些依赖其他测试方法的，这些将在同一个线程中运行，以保证他们的执行顺序。</w:t>
      </w:r>
    </w:p>
    <w:p w:rsidR="000C7981" w:rsidRDefault="000C7981" w:rsidP="000C7981">
      <w:pPr>
        <w:ind w:firstLine="420"/>
      </w:pPr>
    </w:p>
    <w:p w:rsidR="000C7981" w:rsidRDefault="000C7981" w:rsidP="000C7981">
      <w:pPr>
        <w:ind w:firstLine="420"/>
      </w:pPr>
      <w:r>
        <w:rPr>
          <w:rFonts w:hint="eastAsia"/>
        </w:rPr>
        <w:t xml:space="preserve">    * parallel="tests": TestNG</w:t>
      </w:r>
      <w:r>
        <w:rPr>
          <w:rFonts w:hint="eastAsia"/>
        </w:rPr>
        <w:t>将在一个线程中运行所有在同一个</w:t>
      </w:r>
      <w:r>
        <w:rPr>
          <w:rFonts w:hint="eastAsia"/>
        </w:rPr>
        <w:t>&lt;test&gt;</w:t>
      </w:r>
      <w:r>
        <w:rPr>
          <w:rFonts w:hint="eastAsia"/>
        </w:rPr>
        <w:t>标签中的测试方法，但是每个</w:t>
      </w:r>
      <w:r>
        <w:rPr>
          <w:rFonts w:hint="eastAsia"/>
        </w:rPr>
        <w:t>&lt;test&gt;</w:t>
      </w:r>
      <w:r>
        <w:rPr>
          <w:rFonts w:hint="eastAsia"/>
        </w:rPr>
        <w:t>标签将在单独的线程中运行。这种方式容许把所有不是线程安全的类分组到相同的</w:t>
      </w:r>
      <w:r>
        <w:rPr>
          <w:rFonts w:hint="eastAsia"/>
        </w:rPr>
        <w:t>&lt;test&gt;</w:t>
      </w:r>
      <w:r>
        <w:rPr>
          <w:rFonts w:hint="eastAsia"/>
        </w:rPr>
        <w:t>标签中，保证他们将在相同的线程中运行，有利于</w:t>
      </w:r>
      <w:r>
        <w:rPr>
          <w:rFonts w:hint="eastAsia"/>
        </w:rPr>
        <w:t>TestNG</w:t>
      </w:r>
      <w:r>
        <w:rPr>
          <w:rFonts w:hint="eastAsia"/>
        </w:rPr>
        <w:t>使用尽可能多的线程来运行测试。</w:t>
      </w:r>
    </w:p>
    <w:p w:rsidR="000C7981" w:rsidRDefault="000C7981" w:rsidP="000C7981">
      <w:pPr>
        <w:ind w:firstLine="420"/>
      </w:pPr>
    </w:p>
    <w:p w:rsidR="000C7981" w:rsidRDefault="000C7981" w:rsidP="000C7981">
      <w:pPr>
        <w:ind w:firstLine="420"/>
      </w:pPr>
      <w:r>
        <w:rPr>
          <w:rFonts w:hint="eastAsia"/>
        </w:rPr>
        <w:t xml:space="preserve">    </w:t>
      </w:r>
      <w:r>
        <w:rPr>
          <w:rFonts w:hint="eastAsia"/>
        </w:rPr>
        <w:t>此外，</w:t>
      </w:r>
      <w:r>
        <w:rPr>
          <w:rFonts w:hint="eastAsia"/>
        </w:rPr>
        <w:t>thread-count</w:t>
      </w:r>
      <w:r>
        <w:rPr>
          <w:rFonts w:hint="eastAsia"/>
        </w:rPr>
        <w:t>属性容许指定运行时将分配多少线程。</w:t>
      </w:r>
    </w:p>
    <w:p w:rsidR="000C7981" w:rsidRDefault="000C7981" w:rsidP="000C7981">
      <w:pPr>
        <w:ind w:firstLine="420"/>
      </w:pPr>
      <w:r>
        <w:t xml:space="preserve">    </w:t>
      </w:r>
    </w:p>
    <w:p w:rsidR="000C7981" w:rsidRDefault="000C7981" w:rsidP="000C7981">
      <w:pPr>
        <w:ind w:firstLine="420"/>
      </w:pPr>
      <w:r>
        <w:rPr>
          <w:rFonts w:hint="eastAsia"/>
        </w:rPr>
        <w:t xml:space="preserve">    </w:t>
      </w:r>
      <w:r>
        <w:rPr>
          <w:rFonts w:hint="eastAsia"/>
        </w:rPr>
        <w:t>注意：</w:t>
      </w:r>
      <w:r>
        <w:rPr>
          <w:rFonts w:hint="eastAsia"/>
        </w:rPr>
        <w:t>@Test</w:t>
      </w:r>
      <w:r>
        <w:rPr>
          <w:rFonts w:hint="eastAsia"/>
        </w:rPr>
        <w:t>的属性</w:t>
      </w:r>
      <w:r>
        <w:rPr>
          <w:rFonts w:hint="eastAsia"/>
        </w:rPr>
        <w:t>timeOut</w:t>
      </w:r>
      <w:r>
        <w:rPr>
          <w:rFonts w:hint="eastAsia"/>
        </w:rPr>
        <w:t>在并发和非并发模型下都可以工作。</w:t>
      </w:r>
    </w:p>
    <w:p w:rsidR="000C7981" w:rsidRDefault="000C7981" w:rsidP="000C7981">
      <w:pPr>
        <w:ind w:firstLine="420"/>
      </w:pPr>
    </w:p>
    <w:p w:rsidR="000C7981" w:rsidRDefault="000C7981" w:rsidP="000C7981">
      <w:pPr>
        <w:ind w:firstLine="420"/>
      </w:pPr>
      <w:r>
        <w:rPr>
          <w:rFonts w:hint="eastAsia"/>
        </w:rPr>
        <w:t xml:space="preserve">    </w:t>
      </w:r>
      <w:r>
        <w:rPr>
          <w:rFonts w:hint="eastAsia"/>
        </w:rPr>
        <w:t>也可以指定</w:t>
      </w:r>
      <w:r>
        <w:rPr>
          <w:rFonts w:hint="eastAsia"/>
        </w:rPr>
        <w:t>@Test</w:t>
      </w:r>
      <w:r>
        <w:rPr>
          <w:rFonts w:hint="eastAsia"/>
        </w:rPr>
        <w:t>方法在不同的线程中被调用。可以使用</w:t>
      </w:r>
      <w:r>
        <w:rPr>
          <w:rFonts w:hint="eastAsia"/>
        </w:rPr>
        <w:t>threadPoolSize</w:t>
      </w:r>
      <w:r>
        <w:rPr>
          <w:rFonts w:hint="eastAsia"/>
        </w:rPr>
        <w:t>属性来实现这样的结果：</w:t>
      </w:r>
    </w:p>
    <w:p w:rsidR="000C7981" w:rsidRDefault="000C7981" w:rsidP="000C7981">
      <w:pPr>
        <w:ind w:firstLine="420"/>
      </w:pPr>
    </w:p>
    <w:p w:rsidR="000C7981" w:rsidRDefault="000C7981" w:rsidP="000C7981">
      <w:pPr>
        <w:ind w:firstLine="420"/>
      </w:pPr>
      <w:r>
        <w:t>@Test(threadPoolSize = 3, invocationCount = 10,  timeOut = 10000)</w:t>
      </w:r>
    </w:p>
    <w:p w:rsidR="000C7981" w:rsidRDefault="000C7981" w:rsidP="000C7981">
      <w:pPr>
        <w:ind w:firstLine="420"/>
      </w:pPr>
      <w:r>
        <w:t>public void testServer() {</w:t>
      </w:r>
    </w:p>
    <w:p w:rsidR="000C7981" w:rsidRDefault="000C7981" w:rsidP="000C7981">
      <w:pPr>
        <w:ind w:firstLine="420"/>
      </w:pPr>
      <w:r>
        <w:t>}</w:t>
      </w:r>
    </w:p>
    <w:p w:rsidR="000C7981" w:rsidRDefault="000C7981" w:rsidP="000C7981">
      <w:pPr>
        <w:ind w:firstLine="420"/>
      </w:pPr>
      <w:r>
        <w:rPr>
          <w:rFonts w:hint="eastAsia"/>
        </w:rPr>
        <w:t>在这个例子中，方法</w:t>
      </w:r>
      <w:r>
        <w:rPr>
          <w:rFonts w:hint="eastAsia"/>
        </w:rPr>
        <w:t>testServer</w:t>
      </w:r>
      <w:r>
        <w:rPr>
          <w:rFonts w:hint="eastAsia"/>
        </w:rPr>
        <w:t>将被</w:t>
      </w:r>
      <w:r>
        <w:rPr>
          <w:rFonts w:hint="eastAsia"/>
        </w:rPr>
        <w:t>3</w:t>
      </w:r>
      <w:r>
        <w:rPr>
          <w:rFonts w:hint="eastAsia"/>
        </w:rPr>
        <w:t>个不同线程调用</w:t>
      </w:r>
      <w:r>
        <w:rPr>
          <w:rFonts w:hint="eastAsia"/>
        </w:rPr>
        <w:t>10</w:t>
      </w:r>
      <w:r>
        <w:rPr>
          <w:rFonts w:hint="eastAsia"/>
        </w:rPr>
        <w:t>次。此外，</w:t>
      </w:r>
      <w:r>
        <w:rPr>
          <w:rFonts w:hint="eastAsia"/>
        </w:rPr>
        <w:t>10</w:t>
      </w:r>
      <w:r>
        <w:rPr>
          <w:rFonts w:hint="eastAsia"/>
        </w:rPr>
        <w:t>秒种的</w:t>
      </w:r>
      <w:r>
        <w:rPr>
          <w:rFonts w:hint="eastAsia"/>
        </w:rPr>
        <w:t>time-out</w:t>
      </w:r>
      <w:r>
        <w:rPr>
          <w:rFonts w:hint="eastAsia"/>
        </w:rPr>
        <w:t>属性保证任何线程都不会长时间阻塞。</w:t>
      </w:r>
    </w:p>
    <w:p w:rsidR="000C7981" w:rsidRDefault="000C7981" w:rsidP="000C7981">
      <w:pPr>
        <w:ind w:firstLine="420"/>
      </w:pPr>
    </w:p>
    <w:p w:rsidR="000C7981" w:rsidRDefault="000C7981" w:rsidP="000C7981">
      <w:pPr>
        <w:ind w:firstLine="420"/>
      </w:pPr>
    </w:p>
    <w:p w:rsidR="000C7981" w:rsidRDefault="000C7981" w:rsidP="00BA458F">
      <w:pPr>
        <w:pStyle w:val="3"/>
      </w:pPr>
      <w:r>
        <w:t>Rerunning failed tests</w:t>
      </w:r>
    </w:p>
    <w:p w:rsidR="000C7981" w:rsidRDefault="000C7981" w:rsidP="000C7981">
      <w:pPr>
        <w:ind w:firstLine="420"/>
      </w:pPr>
    </w:p>
    <w:p w:rsidR="000C7981" w:rsidRDefault="000C7981" w:rsidP="000C7981">
      <w:pPr>
        <w:ind w:firstLine="420"/>
      </w:pPr>
      <w:r>
        <w:rPr>
          <w:rFonts w:hint="eastAsia"/>
        </w:rPr>
        <w:t>套件中的测试失败时，每次</w:t>
      </w:r>
      <w:r>
        <w:rPr>
          <w:rFonts w:hint="eastAsia"/>
        </w:rPr>
        <w:t>testNG</w:t>
      </w:r>
      <w:r>
        <w:rPr>
          <w:rFonts w:hint="eastAsia"/>
        </w:rPr>
        <w:t>都会在输出目录中创建一个名为</w:t>
      </w:r>
      <w:r>
        <w:rPr>
          <w:rFonts w:hint="eastAsia"/>
        </w:rPr>
        <w:t>testng-failed.xml</w:t>
      </w:r>
      <w:r>
        <w:rPr>
          <w:rFonts w:hint="eastAsia"/>
        </w:rPr>
        <w:t>的文件。这个</w:t>
      </w:r>
      <w:r>
        <w:rPr>
          <w:rFonts w:hint="eastAsia"/>
        </w:rPr>
        <w:t>xml</w:t>
      </w:r>
      <w:r>
        <w:rPr>
          <w:rFonts w:hint="eastAsia"/>
        </w:rPr>
        <w:t>文件包含只重新运行这些失败的测试方法的必要信息，容许只运行这些失败的测试而不必运行全部测试。因此，一种典型的情况将是这样：</w:t>
      </w:r>
    </w:p>
    <w:p w:rsidR="000C7981" w:rsidRDefault="000C7981" w:rsidP="000C7981">
      <w:pPr>
        <w:ind w:firstLine="420"/>
      </w:pPr>
    </w:p>
    <w:p w:rsidR="000C7981" w:rsidRDefault="000C7981" w:rsidP="000C7981">
      <w:pPr>
        <w:ind w:firstLine="420"/>
      </w:pPr>
      <w:r>
        <w:t>java -classpath testng.jar;%CLASSPATH% org.testng.TestNG -d test-outputs testng.xml</w:t>
      </w:r>
    </w:p>
    <w:p w:rsidR="000C7981" w:rsidRDefault="000C7981" w:rsidP="000C7981">
      <w:pPr>
        <w:ind w:firstLine="420"/>
      </w:pPr>
      <w:r>
        <w:t>java -classpath testng.jar;%CLASSPATH% org.testng.TestNG -d test-outputs test-outputs/testng-failed.xml</w:t>
      </w:r>
    </w:p>
    <w:p w:rsidR="000C7981" w:rsidRDefault="000C7981" w:rsidP="000C7981">
      <w:pPr>
        <w:ind w:firstLine="420"/>
      </w:pPr>
      <w:r>
        <w:rPr>
          <w:rFonts w:hint="eastAsia"/>
        </w:rPr>
        <w:t>注意</w:t>
      </w:r>
      <w:r>
        <w:rPr>
          <w:rFonts w:hint="eastAsia"/>
        </w:rPr>
        <w:t>testng-failed.xml</w:t>
      </w:r>
      <w:r>
        <w:rPr>
          <w:rFonts w:hint="eastAsia"/>
        </w:rPr>
        <w:t>将包含所有必要的依赖方法，所以可以保证运行失败的方法而不运行任何被跳过的</w:t>
      </w:r>
      <w:r>
        <w:rPr>
          <w:rFonts w:hint="eastAsia"/>
        </w:rPr>
        <w:t>(</w:t>
      </w:r>
      <w:r>
        <w:rPr>
          <w:rFonts w:hint="eastAsia"/>
        </w:rPr>
        <w:t>失败</w:t>
      </w:r>
      <w:r>
        <w:rPr>
          <w:rFonts w:hint="eastAsia"/>
        </w:rPr>
        <w:t>)</w:t>
      </w:r>
      <w:r>
        <w:rPr>
          <w:rFonts w:hint="eastAsia"/>
        </w:rPr>
        <w:t>方法。</w:t>
      </w:r>
    </w:p>
    <w:p w:rsidR="000C7981" w:rsidRDefault="000C7981" w:rsidP="000C7981">
      <w:pPr>
        <w:ind w:firstLine="420"/>
      </w:pPr>
    </w:p>
    <w:p w:rsidR="000C7981" w:rsidRDefault="000C7981" w:rsidP="00BA458F">
      <w:pPr>
        <w:pStyle w:val="3"/>
      </w:pPr>
      <w:r>
        <w:t>JUnit tests</w:t>
      </w:r>
    </w:p>
    <w:p w:rsidR="000C7981" w:rsidRDefault="000C7981" w:rsidP="000C7981">
      <w:pPr>
        <w:ind w:firstLine="420"/>
      </w:pPr>
      <w:r>
        <w:rPr>
          <w:rFonts w:hint="eastAsia"/>
        </w:rPr>
        <w:t>TestNG</w:t>
      </w:r>
      <w:r>
        <w:rPr>
          <w:rFonts w:hint="eastAsia"/>
        </w:rPr>
        <w:t>可以运行</w:t>
      </w:r>
      <w:r>
        <w:rPr>
          <w:rFonts w:hint="eastAsia"/>
        </w:rPr>
        <w:t>junit</w:t>
      </w:r>
      <w:r>
        <w:rPr>
          <w:rFonts w:hint="eastAsia"/>
        </w:rPr>
        <w:t>测试。所需要的只是在</w:t>
      </w:r>
      <w:r>
        <w:rPr>
          <w:rFonts w:hint="eastAsia"/>
        </w:rPr>
        <w:t>testng.classNames</w:t>
      </w:r>
      <w:r>
        <w:rPr>
          <w:rFonts w:hint="eastAsia"/>
        </w:rPr>
        <w:t>属性中指定</w:t>
      </w:r>
      <w:r>
        <w:rPr>
          <w:rFonts w:hint="eastAsia"/>
        </w:rPr>
        <w:t>junit</w:t>
      </w:r>
      <w:r>
        <w:rPr>
          <w:rFonts w:hint="eastAsia"/>
        </w:rPr>
        <w:t>测试类，并设置</w:t>
      </w:r>
      <w:r>
        <w:rPr>
          <w:rFonts w:hint="eastAsia"/>
        </w:rPr>
        <w:t>testng.junit</w:t>
      </w:r>
      <w:r>
        <w:rPr>
          <w:rFonts w:hint="eastAsia"/>
        </w:rPr>
        <w:t>属性为</w:t>
      </w:r>
      <w:r>
        <w:rPr>
          <w:rFonts w:hint="eastAsia"/>
        </w:rPr>
        <w:t>true</w:t>
      </w:r>
      <w:r>
        <w:rPr>
          <w:rFonts w:hint="eastAsia"/>
        </w:rPr>
        <w:t>。</w:t>
      </w:r>
    </w:p>
    <w:p w:rsidR="000C7981" w:rsidRDefault="000C7981" w:rsidP="000C7981">
      <w:pPr>
        <w:ind w:firstLine="420"/>
      </w:pPr>
    </w:p>
    <w:p w:rsidR="000C7981" w:rsidRDefault="000C7981" w:rsidP="000C7981">
      <w:pPr>
        <w:ind w:firstLine="420"/>
      </w:pPr>
      <w:r>
        <w:t>&lt;test name="Test1"   junit="true"&gt;</w:t>
      </w:r>
    </w:p>
    <w:p w:rsidR="000C7981" w:rsidRDefault="000C7981" w:rsidP="000C7981">
      <w:pPr>
        <w:ind w:firstLine="420"/>
      </w:pPr>
      <w:r>
        <w:t xml:space="preserve">  &lt;classes&gt;</w:t>
      </w:r>
    </w:p>
    <w:p w:rsidR="000C7981" w:rsidRDefault="000C7981" w:rsidP="000C7981">
      <w:pPr>
        <w:ind w:firstLine="420"/>
      </w:pPr>
      <w:r>
        <w:t xml:space="preserve">    &lt;!--  --&gt;</w:t>
      </w:r>
    </w:p>
    <w:p w:rsidR="000C7981" w:rsidRDefault="000C7981" w:rsidP="000C7981">
      <w:pPr>
        <w:ind w:firstLine="420"/>
      </w:pPr>
      <w:r>
        <w:rPr>
          <w:rFonts w:hint="eastAsia"/>
        </w:rPr>
        <w:t>这种情况下</w:t>
      </w:r>
      <w:r>
        <w:rPr>
          <w:rFonts w:hint="eastAsia"/>
        </w:rPr>
        <w:t>TestNG</w:t>
      </w:r>
      <w:r>
        <w:rPr>
          <w:rFonts w:hint="eastAsia"/>
        </w:rPr>
        <w:t>的行为类似</w:t>
      </w:r>
      <w:r>
        <w:rPr>
          <w:rFonts w:hint="eastAsia"/>
        </w:rPr>
        <w:t>jnit</w:t>
      </w:r>
      <w:r>
        <w:rPr>
          <w:rFonts w:hint="eastAsia"/>
        </w:rPr>
        <w:t>：</w:t>
      </w:r>
    </w:p>
    <w:p w:rsidR="000C7981" w:rsidRDefault="000C7981" w:rsidP="000C7981">
      <w:pPr>
        <w:ind w:firstLine="420"/>
      </w:pPr>
    </w:p>
    <w:p w:rsidR="000C7981" w:rsidRDefault="000C7981" w:rsidP="000C7981">
      <w:pPr>
        <w:ind w:firstLine="420"/>
      </w:pPr>
      <w:r>
        <w:rPr>
          <w:rFonts w:hint="eastAsia"/>
        </w:rPr>
        <w:t xml:space="preserve">    * </w:t>
      </w:r>
      <w:r>
        <w:rPr>
          <w:rFonts w:hint="eastAsia"/>
        </w:rPr>
        <w:t>类中所有以</w:t>
      </w:r>
      <w:r>
        <w:rPr>
          <w:rFonts w:hint="eastAsia"/>
        </w:rPr>
        <w:t>test*</w:t>
      </w:r>
      <w:r>
        <w:rPr>
          <w:rFonts w:hint="eastAsia"/>
        </w:rPr>
        <w:t>开头的方法将被运行。</w:t>
      </w:r>
    </w:p>
    <w:p w:rsidR="000C7981" w:rsidRDefault="000C7981" w:rsidP="000C7981">
      <w:pPr>
        <w:ind w:firstLine="420"/>
      </w:pPr>
      <w:r>
        <w:rPr>
          <w:rFonts w:hint="eastAsia"/>
        </w:rPr>
        <w:t xml:space="preserve">    * </w:t>
      </w:r>
      <w:r>
        <w:rPr>
          <w:rFonts w:hint="eastAsia"/>
        </w:rPr>
        <w:t>如果测试类中有方法</w:t>
      </w:r>
      <w:r>
        <w:rPr>
          <w:rFonts w:hint="eastAsia"/>
        </w:rPr>
        <w:t xml:space="preserve">setUp(), </w:t>
      </w:r>
      <w:r>
        <w:rPr>
          <w:rFonts w:hint="eastAsia"/>
        </w:rPr>
        <w:t>将在每次测试方法调用前被执行。</w:t>
      </w:r>
    </w:p>
    <w:p w:rsidR="000C7981" w:rsidRDefault="000C7981" w:rsidP="000C7981">
      <w:pPr>
        <w:ind w:firstLine="420"/>
      </w:pPr>
      <w:r>
        <w:rPr>
          <w:rFonts w:hint="eastAsia"/>
        </w:rPr>
        <w:t xml:space="preserve">    * </w:t>
      </w:r>
      <w:r>
        <w:rPr>
          <w:rFonts w:hint="eastAsia"/>
        </w:rPr>
        <w:t>如果测试类中有方法</w:t>
      </w:r>
      <w:r>
        <w:rPr>
          <w:rFonts w:hint="eastAsia"/>
        </w:rPr>
        <w:t>tearDown(),</w:t>
      </w:r>
      <w:r>
        <w:rPr>
          <w:rFonts w:hint="eastAsia"/>
        </w:rPr>
        <w:t>将在每次测试方法调用后被执行。</w:t>
      </w:r>
    </w:p>
    <w:p w:rsidR="000C7981" w:rsidRDefault="000C7981" w:rsidP="000C7981">
      <w:pPr>
        <w:ind w:firstLine="420"/>
      </w:pPr>
    </w:p>
    <w:p w:rsidR="000C7981" w:rsidRDefault="000C7981" w:rsidP="00BA458F">
      <w:pPr>
        <w:pStyle w:val="3"/>
      </w:pPr>
      <w:r>
        <w:t>Running TestNG programmatically</w:t>
      </w:r>
    </w:p>
    <w:p w:rsidR="000C7981" w:rsidRDefault="000C7981" w:rsidP="000C7981">
      <w:pPr>
        <w:ind w:firstLine="420"/>
      </w:pPr>
    </w:p>
    <w:p w:rsidR="000C7981" w:rsidRDefault="000C7981" w:rsidP="000C7981">
      <w:pPr>
        <w:ind w:firstLine="420"/>
      </w:pPr>
      <w:r>
        <w:rPr>
          <w:rFonts w:hint="eastAsia"/>
        </w:rPr>
        <w:t>在自己的程序中调用</w:t>
      </w:r>
      <w:r>
        <w:rPr>
          <w:rFonts w:hint="eastAsia"/>
        </w:rPr>
        <w:t>testNG</w:t>
      </w:r>
      <w:r>
        <w:rPr>
          <w:rFonts w:hint="eastAsia"/>
        </w:rPr>
        <w:t>也很简单</w:t>
      </w:r>
      <w:r>
        <w:rPr>
          <w:rFonts w:hint="eastAsia"/>
        </w:rPr>
        <w:t>:</w:t>
      </w:r>
    </w:p>
    <w:p w:rsidR="000C7981" w:rsidRDefault="000C7981" w:rsidP="000C7981">
      <w:pPr>
        <w:ind w:firstLine="420"/>
      </w:pPr>
    </w:p>
    <w:p w:rsidR="000C7981" w:rsidRDefault="000C7981" w:rsidP="000C7981">
      <w:pPr>
        <w:ind w:firstLine="420"/>
      </w:pPr>
      <w:r>
        <w:t>TestListenerAdapter tla = new TestListenerAdapter();</w:t>
      </w:r>
    </w:p>
    <w:p w:rsidR="000C7981" w:rsidRDefault="000C7981" w:rsidP="000C7981">
      <w:pPr>
        <w:ind w:firstLine="420"/>
      </w:pPr>
      <w:r>
        <w:t>TestNG testng = new TestNG();</w:t>
      </w:r>
    </w:p>
    <w:p w:rsidR="000C7981" w:rsidRDefault="000C7981" w:rsidP="000C7981">
      <w:pPr>
        <w:ind w:firstLine="420"/>
      </w:pPr>
      <w:r>
        <w:t>testng.setTestClasses(new Class[] { Run2.class });</w:t>
      </w:r>
    </w:p>
    <w:p w:rsidR="000C7981" w:rsidRDefault="000C7981" w:rsidP="000C7981">
      <w:pPr>
        <w:ind w:firstLine="420"/>
      </w:pPr>
      <w:r>
        <w:t>testng.addListener(tla);</w:t>
      </w:r>
    </w:p>
    <w:p w:rsidR="000C7981" w:rsidRDefault="000C7981" w:rsidP="000C7981">
      <w:pPr>
        <w:ind w:firstLine="420"/>
      </w:pPr>
      <w:r>
        <w:t>testng.run();</w:t>
      </w:r>
    </w:p>
    <w:p w:rsidR="000C7981" w:rsidRDefault="000C7981" w:rsidP="000C7981">
      <w:pPr>
        <w:ind w:firstLine="420"/>
      </w:pPr>
    </w:p>
    <w:p w:rsidR="000C7981" w:rsidRDefault="000C7981" w:rsidP="000C7981">
      <w:pPr>
        <w:ind w:firstLine="420"/>
      </w:pPr>
      <w:r>
        <w:rPr>
          <w:rFonts w:hint="eastAsia"/>
        </w:rPr>
        <w:t>这个范例创建了一个</w:t>
      </w:r>
      <w:r>
        <w:rPr>
          <w:rFonts w:hint="eastAsia"/>
        </w:rPr>
        <w:t>TestNG</w:t>
      </w:r>
      <w:r>
        <w:rPr>
          <w:rFonts w:hint="eastAsia"/>
        </w:rPr>
        <w:t>对象并运行测试类</w:t>
      </w:r>
      <w:r>
        <w:rPr>
          <w:rFonts w:hint="eastAsia"/>
        </w:rPr>
        <w:t>Run2</w:t>
      </w:r>
      <w:r>
        <w:rPr>
          <w:rFonts w:hint="eastAsia"/>
        </w:rPr>
        <w:t>。还增加了一个</w:t>
      </w:r>
      <w:r>
        <w:rPr>
          <w:rFonts w:hint="eastAsia"/>
        </w:rPr>
        <w:t>TestListener</w:t>
      </w:r>
      <w:r>
        <w:rPr>
          <w:rFonts w:hint="eastAsia"/>
        </w:rPr>
        <w:t>。你可以使用适配器类</w:t>
      </w:r>
      <w:r>
        <w:rPr>
          <w:rFonts w:hint="eastAsia"/>
        </w:rPr>
        <w:t>org.testng.TestListenerAdapter</w:t>
      </w:r>
      <w:r>
        <w:rPr>
          <w:rFonts w:hint="eastAsia"/>
        </w:rPr>
        <w:t>或自己实现</w:t>
      </w:r>
      <w:r>
        <w:rPr>
          <w:rFonts w:hint="eastAsia"/>
        </w:rPr>
        <w:t>org.testng.ITestListener</w:t>
      </w:r>
      <w:r>
        <w:rPr>
          <w:rFonts w:hint="eastAsia"/>
        </w:rPr>
        <w:t>。这个接口包含多个回调方法，使得可以追踪测试的开始，成功，失败等等。</w:t>
      </w:r>
    </w:p>
    <w:p w:rsidR="000C7981" w:rsidRDefault="000C7981" w:rsidP="000C7981">
      <w:pPr>
        <w:ind w:firstLine="420"/>
      </w:pPr>
    </w:p>
    <w:p w:rsidR="000C7981" w:rsidRDefault="000C7981" w:rsidP="000C7981">
      <w:pPr>
        <w:ind w:firstLine="420"/>
      </w:pPr>
      <w:r>
        <w:rPr>
          <w:rFonts w:hint="eastAsia"/>
        </w:rPr>
        <w:t>类似的，可以使用</w:t>
      </w:r>
      <w:r>
        <w:rPr>
          <w:rFonts w:hint="eastAsia"/>
        </w:rPr>
        <w:t>testng.xml</w:t>
      </w:r>
      <w:r>
        <w:rPr>
          <w:rFonts w:hint="eastAsia"/>
        </w:rPr>
        <w:t>文件调用</w:t>
      </w:r>
      <w:r>
        <w:rPr>
          <w:rFonts w:hint="eastAsia"/>
        </w:rPr>
        <w:t>TestNG</w:t>
      </w:r>
      <w:r>
        <w:rPr>
          <w:rFonts w:hint="eastAsia"/>
        </w:rPr>
        <w:t>或者自己创建一个虚拟的</w:t>
      </w:r>
      <w:r>
        <w:rPr>
          <w:rFonts w:hint="eastAsia"/>
        </w:rPr>
        <w:t>testng.xml</w:t>
      </w:r>
      <w:r>
        <w:rPr>
          <w:rFonts w:hint="eastAsia"/>
        </w:rPr>
        <w:t>文件。为了做到这点，需要使用</w:t>
      </w:r>
      <w:r>
        <w:rPr>
          <w:rFonts w:hint="eastAsia"/>
        </w:rPr>
        <w:t>org.testng.xml</w:t>
      </w:r>
      <w:r>
        <w:rPr>
          <w:rFonts w:hint="eastAsia"/>
        </w:rPr>
        <w:t>包的类：</w:t>
      </w:r>
      <w:r>
        <w:rPr>
          <w:rFonts w:hint="eastAsia"/>
        </w:rPr>
        <w:t xml:space="preserve">XmlClass, XmlTest, </w:t>
      </w:r>
      <w:r>
        <w:rPr>
          <w:rFonts w:hint="eastAsia"/>
        </w:rPr>
        <w:t>等等。每个类对应他们</w:t>
      </w:r>
      <w:r>
        <w:rPr>
          <w:rFonts w:hint="eastAsia"/>
        </w:rPr>
        <w:t>xml</w:t>
      </w:r>
      <w:r>
        <w:rPr>
          <w:rFonts w:hint="eastAsia"/>
        </w:rPr>
        <w:t>标签。</w:t>
      </w:r>
    </w:p>
    <w:p w:rsidR="000C7981" w:rsidRDefault="000C7981" w:rsidP="000C7981">
      <w:pPr>
        <w:ind w:firstLine="420"/>
      </w:pPr>
    </w:p>
    <w:p w:rsidR="000C7981" w:rsidRDefault="000C7981" w:rsidP="000C7981">
      <w:pPr>
        <w:ind w:firstLine="420"/>
      </w:pPr>
      <w:r>
        <w:rPr>
          <w:rFonts w:hint="eastAsia"/>
        </w:rPr>
        <w:t>例如，假设你想创建下面的虚拟文件：</w:t>
      </w:r>
    </w:p>
    <w:p w:rsidR="000C7981" w:rsidRDefault="000C7981" w:rsidP="000C7981">
      <w:pPr>
        <w:ind w:firstLine="420"/>
      </w:pPr>
    </w:p>
    <w:p w:rsidR="000C7981" w:rsidRDefault="000C7981" w:rsidP="000C7981">
      <w:pPr>
        <w:ind w:firstLine="420"/>
      </w:pPr>
      <w:r>
        <w:t>&lt;suite name="TmpSuite" &gt;</w:t>
      </w:r>
    </w:p>
    <w:p w:rsidR="000C7981" w:rsidRDefault="000C7981" w:rsidP="000C7981">
      <w:pPr>
        <w:ind w:firstLine="420"/>
      </w:pPr>
      <w:r>
        <w:t xml:space="preserve">  &lt;test name="TmpTest" &gt;</w:t>
      </w:r>
    </w:p>
    <w:p w:rsidR="000C7981" w:rsidRDefault="000C7981" w:rsidP="000C7981">
      <w:pPr>
        <w:ind w:firstLine="420"/>
      </w:pPr>
      <w:r>
        <w:t xml:space="preserve">    &lt;classes&gt;</w:t>
      </w:r>
    </w:p>
    <w:p w:rsidR="000C7981" w:rsidRDefault="000C7981" w:rsidP="000C7981">
      <w:pPr>
        <w:ind w:firstLine="420"/>
      </w:pPr>
      <w:r>
        <w:t xml:space="preserve">      &lt;class name="test.failures.Child"  /&gt;</w:t>
      </w:r>
    </w:p>
    <w:p w:rsidR="000C7981" w:rsidRDefault="000C7981" w:rsidP="000C7981">
      <w:pPr>
        <w:ind w:firstLine="420"/>
      </w:pPr>
      <w:r>
        <w:t xml:space="preserve">    &lt;classes&gt;</w:t>
      </w:r>
    </w:p>
    <w:p w:rsidR="000C7981" w:rsidRDefault="000C7981" w:rsidP="000C7981">
      <w:pPr>
        <w:ind w:firstLine="420"/>
      </w:pPr>
      <w:r>
        <w:lastRenderedPageBreak/>
        <w:t xml:space="preserve">    &lt;/test&gt;</w:t>
      </w:r>
    </w:p>
    <w:p w:rsidR="000C7981" w:rsidRDefault="000C7981" w:rsidP="000C7981">
      <w:pPr>
        <w:ind w:firstLine="420"/>
      </w:pPr>
      <w:r>
        <w:t>&lt;/suite&gt;</w:t>
      </w:r>
    </w:p>
    <w:p w:rsidR="000C7981" w:rsidRDefault="000C7981" w:rsidP="000C7981">
      <w:pPr>
        <w:ind w:firstLine="420"/>
      </w:pPr>
      <w:r>
        <w:rPr>
          <w:rFonts w:hint="eastAsia"/>
        </w:rPr>
        <w:t>你将使用下面的代码：</w:t>
      </w:r>
    </w:p>
    <w:p w:rsidR="000C7981" w:rsidRDefault="000C7981" w:rsidP="000C7981">
      <w:pPr>
        <w:ind w:firstLine="420"/>
      </w:pPr>
    </w:p>
    <w:p w:rsidR="000C7981" w:rsidRDefault="000C7981" w:rsidP="000C7981">
      <w:pPr>
        <w:ind w:firstLine="420"/>
      </w:pPr>
      <w:r>
        <w:t>XmlSuite suite = new XmlSuite();</w:t>
      </w:r>
    </w:p>
    <w:p w:rsidR="000C7981" w:rsidRDefault="000C7981" w:rsidP="000C7981">
      <w:pPr>
        <w:ind w:firstLine="420"/>
      </w:pPr>
      <w:r>
        <w:t>suite.setName("TmpSuite");</w:t>
      </w:r>
    </w:p>
    <w:p w:rsidR="000C7981" w:rsidRDefault="000C7981" w:rsidP="000C7981">
      <w:pPr>
        <w:ind w:firstLine="420"/>
      </w:pPr>
    </w:p>
    <w:p w:rsidR="000C7981" w:rsidRDefault="000C7981" w:rsidP="000C7981">
      <w:pPr>
        <w:ind w:firstLine="420"/>
      </w:pPr>
      <w:r>
        <w:t>XmlTest test = new XmlTest(suite);</w:t>
      </w:r>
    </w:p>
    <w:p w:rsidR="000C7981" w:rsidRDefault="000C7981" w:rsidP="000C7981">
      <w:pPr>
        <w:ind w:firstLine="420"/>
      </w:pPr>
      <w:r>
        <w:t>test.setName("TmpTest");</w:t>
      </w:r>
    </w:p>
    <w:p w:rsidR="000C7981" w:rsidRDefault="000C7981" w:rsidP="000C7981">
      <w:pPr>
        <w:ind w:firstLine="420"/>
      </w:pPr>
      <w:r>
        <w:t>List&lt;XmlClass&gt; classes = new ArrayList&lt;XmlClass&gt;();</w:t>
      </w:r>
    </w:p>
    <w:p w:rsidR="000C7981" w:rsidRDefault="000C7981" w:rsidP="000C7981">
      <w:pPr>
        <w:ind w:firstLine="420"/>
      </w:pPr>
      <w:r>
        <w:t>classes.add(new XmlClass("test.failures.Child"));</w:t>
      </w:r>
    </w:p>
    <w:p w:rsidR="000C7981" w:rsidRDefault="000C7981" w:rsidP="000C7981">
      <w:pPr>
        <w:ind w:firstLine="420"/>
      </w:pPr>
      <w:r>
        <w:t>test.setXmlClasses(classes) ;</w:t>
      </w:r>
    </w:p>
    <w:p w:rsidR="000C7981" w:rsidRDefault="000C7981" w:rsidP="000C7981">
      <w:pPr>
        <w:ind w:firstLine="420"/>
      </w:pPr>
      <w:r>
        <w:rPr>
          <w:rFonts w:hint="eastAsia"/>
        </w:rPr>
        <w:t>然后你可以将</w:t>
      </w:r>
      <w:r>
        <w:rPr>
          <w:rFonts w:hint="eastAsia"/>
        </w:rPr>
        <w:t>XmlSuite</w:t>
      </w:r>
      <w:r>
        <w:rPr>
          <w:rFonts w:hint="eastAsia"/>
        </w:rPr>
        <w:t>传递给</w:t>
      </w:r>
      <w:r>
        <w:rPr>
          <w:rFonts w:hint="eastAsia"/>
        </w:rPr>
        <w:t>TestNG</w:t>
      </w:r>
      <w:r>
        <w:rPr>
          <w:rFonts w:hint="eastAsia"/>
        </w:rPr>
        <w:t>：</w:t>
      </w:r>
    </w:p>
    <w:p w:rsidR="000C7981" w:rsidRDefault="000C7981" w:rsidP="000C7981">
      <w:pPr>
        <w:ind w:firstLine="420"/>
      </w:pPr>
    </w:p>
    <w:p w:rsidR="000C7981" w:rsidRDefault="000C7981" w:rsidP="000C7981">
      <w:pPr>
        <w:ind w:firstLine="420"/>
      </w:pPr>
      <w:r>
        <w:t>List&lt;XmlSuite&gt; suites = new ArrayList&lt;XmlSuite&gt;();</w:t>
      </w:r>
    </w:p>
    <w:p w:rsidR="000C7981" w:rsidRDefault="000C7981" w:rsidP="000C7981">
      <w:pPr>
        <w:ind w:firstLine="420"/>
      </w:pPr>
      <w:r>
        <w:t>suites.add(suite);</w:t>
      </w:r>
    </w:p>
    <w:p w:rsidR="000C7981" w:rsidRDefault="000C7981" w:rsidP="000C7981">
      <w:pPr>
        <w:ind w:firstLine="420"/>
      </w:pPr>
      <w:r>
        <w:t>TestNG tng = new TestNG();</w:t>
      </w:r>
    </w:p>
    <w:p w:rsidR="000C7981" w:rsidRDefault="000C7981" w:rsidP="000C7981">
      <w:pPr>
        <w:ind w:firstLine="420"/>
      </w:pPr>
      <w:r>
        <w:t>tng.setXmlSuites(suites);</w:t>
      </w:r>
    </w:p>
    <w:p w:rsidR="000C7981" w:rsidRDefault="000C7981" w:rsidP="000C7981">
      <w:pPr>
        <w:ind w:firstLine="420"/>
      </w:pPr>
      <w:r>
        <w:t>tng.run();</w:t>
      </w:r>
    </w:p>
    <w:p w:rsidR="000C7981" w:rsidRDefault="000C7981" w:rsidP="000C7981">
      <w:pPr>
        <w:ind w:firstLine="420"/>
      </w:pPr>
    </w:p>
    <w:p w:rsidR="000C7981" w:rsidRDefault="000C7981" w:rsidP="00BA458F">
      <w:pPr>
        <w:ind w:firstLine="420"/>
      </w:pPr>
      <w:r>
        <w:rPr>
          <w:rFonts w:hint="eastAsia"/>
        </w:rPr>
        <w:t>完整的</w:t>
      </w:r>
      <w:r>
        <w:rPr>
          <w:rFonts w:hint="eastAsia"/>
        </w:rPr>
        <w:t>API</w:t>
      </w:r>
      <w:r>
        <w:rPr>
          <w:rFonts w:hint="eastAsia"/>
        </w:rPr>
        <w:t>请参考</w:t>
      </w:r>
      <w:r>
        <w:rPr>
          <w:rFonts w:hint="eastAsia"/>
        </w:rPr>
        <w:t>javadoc</w:t>
      </w:r>
      <w:r>
        <w:rPr>
          <w:rFonts w:hint="eastAsia"/>
        </w:rPr>
        <w:t>。</w:t>
      </w:r>
    </w:p>
    <w:p w:rsidR="000C7981" w:rsidRDefault="000C7981" w:rsidP="00BA458F">
      <w:pPr>
        <w:pStyle w:val="3"/>
      </w:pPr>
      <w:r>
        <w:t>BeanShell and advanced group selection</w:t>
      </w:r>
    </w:p>
    <w:p w:rsidR="000C7981" w:rsidRDefault="000C7981" w:rsidP="000C7981">
      <w:pPr>
        <w:ind w:firstLine="420"/>
      </w:pPr>
      <w:r>
        <w:rPr>
          <w:rFonts w:hint="eastAsia"/>
        </w:rPr>
        <w:t>如果</w:t>
      </w:r>
      <w:r>
        <w:rPr>
          <w:rFonts w:hint="eastAsia"/>
        </w:rPr>
        <w:t>testng.xml</w:t>
      </w:r>
      <w:r>
        <w:rPr>
          <w:rFonts w:hint="eastAsia"/>
        </w:rPr>
        <w:t>中的</w:t>
      </w:r>
      <w:r>
        <w:rPr>
          <w:rFonts w:hint="eastAsia"/>
        </w:rPr>
        <w:t>&lt;include&gt;</w:t>
      </w:r>
      <w:r>
        <w:rPr>
          <w:rFonts w:hint="eastAsia"/>
        </w:rPr>
        <w:t>和</w:t>
      </w:r>
      <w:r>
        <w:rPr>
          <w:rFonts w:hint="eastAsia"/>
        </w:rPr>
        <w:t>&lt;exclude&gt;</w:t>
      </w:r>
      <w:r>
        <w:rPr>
          <w:rFonts w:hint="eastAsia"/>
        </w:rPr>
        <w:t>标签还不足够满足你的需要，你可以使用</w:t>
      </w:r>
      <w:r>
        <w:rPr>
          <w:rFonts w:hint="eastAsia"/>
        </w:rPr>
        <w:t>BeanShell</w:t>
      </w:r>
      <w:r>
        <w:rPr>
          <w:rFonts w:hint="eastAsia"/>
        </w:rPr>
        <w:t>表达式来决定是否需要将一个特定的测试方法包含在测试操作中。只需要在</w:t>
      </w:r>
      <w:r>
        <w:rPr>
          <w:rFonts w:hint="eastAsia"/>
        </w:rPr>
        <w:t>&lt;test&gt;</w:t>
      </w:r>
      <w:r>
        <w:rPr>
          <w:rFonts w:hint="eastAsia"/>
        </w:rPr>
        <w:t>标签下指定这个表达式：</w:t>
      </w:r>
    </w:p>
    <w:p w:rsidR="000C7981" w:rsidRDefault="000C7981" w:rsidP="000C7981">
      <w:pPr>
        <w:ind w:firstLine="420"/>
      </w:pPr>
    </w:p>
    <w:p w:rsidR="000C7981" w:rsidRDefault="000C7981" w:rsidP="000C7981">
      <w:pPr>
        <w:ind w:firstLine="420"/>
      </w:pPr>
      <w:r>
        <w:t>[xhtml] view plain copy print?</w:t>
      </w:r>
    </w:p>
    <w:p w:rsidR="000C7981" w:rsidRDefault="000C7981" w:rsidP="000C7981">
      <w:pPr>
        <w:ind w:firstLine="420"/>
      </w:pPr>
      <w:r>
        <w:t xml:space="preserve">&lt;test name="BeanShell test"&gt;  </w:t>
      </w:r>
    </w:p>
    <w:p w:rsidR="000C7981" w:rsidRDefault="000C7981" w:rsidP="000C7981">
      <w:pPr>
        <w:ind w:firstLine="420"/>
      </w:pPr>
      <w:r>
        <w:t xml:space="preserve"> &lt;method-selectors&gt;  </w:t>
      </w:r>
    </w:p>
    <w:p w:rsidR="000C7981" w:rsidRDefault="000C7981" w:rsidP="000C7981">
      <w:pPr>
        <w:ind w:firstLine="420"/>
      </w:pPr>
      <w:r>
        <w:t xml:space="preserve">   &lt;method-selector&gt;  </w:t>
      </w:r>
    </w:p>
    <w:p w:rsidR="000C7981" w:rsidRDefault="000C7981" w:rsidP="000C7981">
      <w:pPr>
        <w:ind w:firstLine="420"/>
      </w:pPr>
      <w:r>
        <w:t xml:space="preserve">     &lt;mce:script language="beanshell"&gt;&lt;!-- </w:t>
      </w:r>
    </w:p>
    <w:p w:rsidR="000C7981" w:rsidRDefault="000C7981" w:rsidP="000C7981">
      <w:pPr>
        <w:ind w:firstLine="420"/>
      </w:pPr>
      <w:r>
        <w:t xml:space="preserve">       groups.containsKey("test1") </w:t>
      </w:r>
    </w:p>
    <w:p w:rsidR="000C7981" w:rsidRDefault="000C7981" w:rsidP="000C7981">
      <w:pPr>
        <w:ind w:firstLine="420"/>
      </w:pPr>
      <w:r>
        <w:t xml:space="preserve"> --&gt;&lt;/mce:script&gt;  </w:t>
      </w:r>
    </w:p>
    <w:p w:rsidR="000C7981" w:rsidRDefault="000C7981" w:rsidP="000C7981">
      <w:pPr>
        <w:ind w:firstLine="420"/>
      </w:pPr>
      <w:r>
        <w:t xml:space="preserve">   &lt;/method-selector&gt;  </w:t>
      </w:r>
    </w:p>
    <w:p w:rsidR="000C7981" w:rsidRDefault="000C7981" w:rsidP="000C7981">
      <w:pPr>
        <w:ind w:firstLine="420"/>
      </w:pPr>
      <w:r>
        <w:t xml:space="preserve"> &lt;/method-selectors&gt;  </w:t>
      </w:r>
    </w:p>
    <w:p w:rsidR="000C7981" w:rsidRDefault="000C7981" w:rsidP="000C7981">
      <w:pPr>
        <w:ind w:firstLine="420"/>
      </w:pPr>
      <w:r>
        <w:t xml:space="preserve">&lt;!--  --&gt;  </w:t>
      </w:r>
    </w:p>
    <w:p w:rsidR="000C7981" w:rsidRDefault="000C7981" w:rsidP="000C7981">
      <w:pPr>
        <w:ind w:firstLine="420"/>
      </w:pPr>
    </w:p>
    <w:p w:rsidR="000C7981" w:rsidRDefault="000C7981" w:rsidP="000C7981">
      <w:pPr>
        <w:ind w:firstLine="420"/>
      </w:pPr>
      <w:r>
        <w:rPr>
          <w:rFonts w:hint="eastAsia"/>
        </w:rPr>
        <w:t>当发现</w:t>
      </w:r>
      <w:r>
        <w:rPr>
          <w:rFonts w:hint="eastAsia"/>
        </w:rPr>
        <w:t>testng.xml</w:t>
      </w:r>
      <w:r>
        <w:rPr>
          <w:rFonts w:hint="eastAsia"/>
        </w:rPr>
        <w:t>中有</w:t>
      </w:r>
      <w:r>
        <w:rPr>
          <w:rFonts w:hint="eastAsia"/>
        </w:rPr>
        <w:t>&lt;script&gt;</w:t>
      </w:r>
      <w:r>
        <w:rPr>
          <w:rFonts w:hint="eastAsia"/>
        </w:rPr>
        <w:t>标签，</w:t>
      </w:r>
      <w:r>
        <w:rPr>
          <w:rFonts w:hint="eastAsia"/>
        </w:rPr>
        <w:t>TestNG</w:t>
      </w:r>
      <w:r>
        <w:rPr>
          <w:rFonts w:hint="eastAsia"/>
        </w:rPr>
        <w:t>将忽略当前</w:t>
      </w:r>
      <w:r>
        <w:rPr>
          <w:rFonts w:hint="eastAsia"/>
        </w:rPr>
        <w:t>&lt;test&gt;</w:t>
      </w:r>
      <w:r>
        <w:rPr>
          <w:rFonts w:hint="eastAsia"/>
        </w:rPr>
        <w:t>标签中的以后的组和方法的</w:t>
      </w:r>
      <w:r>
        <w:rPr>
          <w:rFonts w:hint="eastAsia"/>
        </w:rPr>
        <w:t>&lt;include&gt;</w:t>
      </w:r>
      <w:r>
        <w:rPr>
          <w:rFonts w:hint="eastAsia"/>
        </w:rPr>
        <w:t>和</w:t>
      </w:r>
      <w:r>
        <w:rPr>
          <w:rFonts w:hint="eastAsia"/>
        </w:rPr>
        <w:t>&lt;exclude&gt;</w:t>
      </w:r>
      <w:r>
        <w:rPr>
          <w:rFonts w:hint="eastAsia"/>
        </w:rPr>
        <w:t>标签：</w:t>
      </w:r>
      <w:r>
        <w:rPr>
          <w:rFonts w:hint="eastAsia"/>
        </w:rPr>
        <w:t>BeanShell</w:t>
      </w:r>
      <w:r>
        <w:rPr>
          <w:rFonts w:hint="eastAsia"/>
        </w:rPr>
        <w:t>表达式将是决定一个测试方法是否包含的唯一方法。</w:t>
      </w:r>
    </w:p>
    <w:p w:rsidR="000C7981" w:rsidRDefault="000C7981" w:rsidP="000C7981">
      <w:pPr>
        <w:ind w:firstLine="420"/>
      </w:pPr>
      <w:r>
        <w:rPr>
          <w:rFonts w:hint="eastAsia"/>
        </w:rPr>
        <w:t>这里有一些</w:t>
      </w:r>
      <w:r>
        <w:rPr>
          <w:rFonts w:hint="eastAsia"/>
        </w:rPr>
        <w:t>BeanShell</w:t>
      </w:r>
      <w:r>
        <w:rPr>
          <w:rFonts w:hint="eastAsia"/>
        </w:rPr>
        <w:t>脚本的额外信息：</w:t>
      </w:r>
    </w:p>
    <w:p w:rsidR="000C7981" w:rsidRDefault="000C7981" w:rsidP="000C7981">
      <w:pPr>
        <w:ind w:firstLine="420"/>
      </w:pPr>
      <w:r>
        <w:rPr>
          <w:rFonts w:hint="eastAsia"/>
        </w:rPr>
        <w:t xml:space="preserve">    * </w:t>
      </w:r>
      <w:r>
        <w:rPr>
          <w:rFonts w:hint="eastAsia"/>
        </w:rPr>
        <w:t>必须返回</w:t>
      </w:r>
      <w:r>
        <w:rPr>
          <w:rFonts w:hint="eastAsia"/>
        </w:rPr>
        <w:t>boolean</w:t>
      </w:r>
      <w:r>
        <w:rPr>
          <w:rFonts w:hint="eastAsia"/>
        </w:rPr>
        <w:t>值。除了这个约束，任何有效的</w:t>
      </w:r>
      <w:r>
        <w:rPr>
          <w:rFonts w:hint="eastAsia"/>
        </w:rPr>
        <w:t>BeanShell</w:t>
      </w:r>
      <w:r>
        <w:rPr>
          <w:rFonts w:hint="eastAsia"/>
        </w:rPr>
        <w:t>代码都被容许</w:t>
      </w:r>
      <w:r>
        <w:rPr>
          <w:rFonts w:hint="eastAsia"/>
        </w:rPr>
        <w:t>.(</w:t>
      </w:r>
      <w:r>
        <w:rPr>
          <w:rFonts w:hint="eastAsia"/>
        </w:rPr>
        <w:t>例如，你可能想在工作日返回</w:t>
      </w:r>
      <w:r>
        <w:rPr>
          <w:rFonts w:hint="eastAsia"/>
        </w:rPr>
        <w:t>true</w:t>
      </w:r>
      <w:r>
        <w:rPr>
          <w:rFonts w:hint="eastAsia"/>
        </w:rPr>
        <w:t>而在周末返回</w:t>
      </w:r>
      <w:r>
        <w:rPr>
          <w:rFonts w:hint="eastAsia"/>
        </w:rPr>
        <w:t>false</w:t>
      </w:r>
      <w:r>
        <w:rPr>
          <w:rFonts w:hint="eastAsia"/>
        </w:rPr>
        <w:t>，这将容许你更加日期不同差异性的运</w:t>
      </w:r>
      <w:r>
        <w:rPr>
          <w:rFonts w:hint="eastAsia"/>
        </w:rPr>
        <w:lastRenderedPageBreak/>
        <w:t>行测试。</w:t>
      </w:r>
    </w:p>
    <w:p w:rsidR="000C7981" w:rsidRDefault="000C7981" w:rsidP="000C7981">
      <w:pPr>
        <w:ind w:firstLine="420"/>
      </w:pPr>
      <w:r>
        <w:rPr>
          <w:rFonts w:hint="eastAsia"/>
        </w:rPr>
        <w:t xml:space="preserve">    * TestNG</w:t>
      </w:r>
      <w:r>
        <w:rPr>
          <w:rFonts w:hint="eastAsia"/>
        </w:rPr>
        <w:t>为了便利定义了以下变量：</w:t>
      </w:r>
    </w:p>
    <w:p w:rsidR="000C7981" w:rsidRDefault="000C7981" w:rsidP="000C7981">
      <w:pPr>
        <w:ind w:firstLine="420"/>
      </w:pPr>
      <w:r>
        <w:rPr>
          <w:rFonts w:hint="eastAsia"/>
        </w:rPr>
        <w:t xml:space="preserve">        java.lang.reflect.Method method:  </w:t>
      </w:r>
      <w:r>
        <w:rPr>
          <w:rFonts w:hint="eastAsia"/>
        </w:rPr>
        <w:t>当前测试方法</w:t>
      </w:r>
    </w:p>
    <w:p w:rsidR="000C7981" w:rsidRDefault="000C7981" w:rsidP="000C7981">
      <w:pPr>
        <w:ind w:firstLine="420"/>
      </w:pPr>
      <w:r>
        <w:rPr>
          <w:rFonts w:hint="eastAsia"/>
        </w:rPr>
        <w:t xml:space="preserve">        org.testng.ITestNGMethod testngMethod:  </w:t>
      </w:r>
      <w:r>
        <w:rPr>
          <w:rFonts w:hint="eastAsia"/>
        </w:rPr>
        <w:t>当前测试方法的描述</w:t>
      </w:r>
    </w:p>
    <w:p w:rsidR="000C7981" w:rsidRDefault="000C7981" w:rsidP="000C7981">
      <w:pPr>
        <w:ind w:firstLine="420"/>
      </w:pPr>
      <w:r>
        <w:rPr>
          <w:rFonts w:hint="eastAsia"/>
        </w:rPr>
        <w:t xml:space="preserve">        java.util.Map&lt;String, String&gt; groups:  </w:t>
      </w:r>
      <w:r>
        <w:rPr>
          <w:rFonts w:hint="eastAsia"/>
        </w:rPr>
        <w:t>当前测试方法所属组的</w:t>
      </w:r>
      <w:r>
        <w:rPr>
          <w:rFonts w:hint="eastAsia"/>
        </w:rPr>
        <w:t>Map</w:t>
      </w:r>
    </w:p>
    <w:p w:rsidR="009A5D23" w:rsidRDefault="000C7981" w:rsidP="000C7981">
      <w:pPr>
        <w:ind w:firstLine="420"/>
      </w:pPr>
      <w:r>
        <w:rPr>
          <w:rFonts w:hint="eastAsia"/>
        </w:rPr>
        <w:t xml:space="preserve">    * </w:t>
      </w:r>
      <w:r>
        <w:rPr>
          <w:rFonts w:hint="eastAsia"/>
        </w:rPr>
        <w:t>你可能需要在你的表达式前后增加</w:t>
      </w:r>
      <w:r>
        <w:rPr>
          <w:rFonts w:hint="eastAsia"/>
        </w:rPr>
        <w:t>CDATA</w:t>
      </w:r>
      <w:r>
        <w:rPr>
          <w:rFonts w:hint="eastAsia"/>
        </w:rPr>
        <w:t>声明（如上面所示）以避免讨厌的</w:t>
      </w:r>
      <w:r>
        <w:rPr>
          <w:rFonts w:hint="eastAsia"/>
        </w:rPr>
        <w:t>xml</w:t>
      </w:r>
      <w:r>
        <w:rPr>
          <w:rFonts w:hint="eastAsia"/>
        </w:rPr>
        <w:t>转义字符</w:t>
      </w:r>
    </w:p>
    <w:p w:rsidR="00DD1F45" w:rsidRDefault="00DD1F45" w:rsidP="000C7981">
      <w:pPr>
        <w:ind w:firstLine="420"/>
      </w:pPr>
    </w:p>
    <w:p w:rsidR="00B64832" w:rsidRDefault="00B64832" w:rsidP="00B64832">
      <w:pPr>
        <w:pStyle w:val="1"/>
        <w:rPr>
          <w:rFonts w:ascii="Arial" w:hAnsi="Arial"/>
          <w:sz w:val="24"/>
          <w:szCs w:val="24"/>
        </w:rPr>
      </w:pPr>
      <w:r>
        <w:rPr>
          <w:rStyle w:val="tcnt"/>
          <w:rFonts w:ascii="微软雅黑" w:eastAsia="微软雅黑" w:hAnsi="微软雅黑" w:cs="Arial" w:hint="eastAsia"/>
          <w:color w:val="000000"/>
          <w:sz w:val="39"/>
          <w:szCs w:val="39"/>
        </w:rPr>
        <w:t>Junit与TestNG对比之Assert类</w:t>
      </w:r>
      <w:r>
        <w:rPr>
          <w:rFonts w:ascii="Arial" w:hAnsi="Arial"/>
          <w:sz w:val="24"/>
          <w:szCs w:val="24"/>
        </w:rPr>
        <w:t> </w:t>
      </w:r>
    </w:p>
    <w:p w:rsidR="00B64832" w:rsidRPr="00B64832" w:rsidRDefault="00B64832" w:rsidP="00B64832">
      <w:pPr>
        <w:ind w:firstLine="420"/>
      </w:pPr>
      <w:r w:rsidRPr="00B64832">
        <w:t>比较的版本是</w:t>
      </w:r>
      <w:r w:rsidRPr="00B64832">
        <w:t>Junit 4.11 vs TestNG 6.8.5</w:t>
      </w:r>
    </w:p>
    <w:p w:rsidR="00B64832" w:rsidRDefault="00B64832" w:rsidP="00B64832">
      <w:pPr>
        <w:shd w:val="clear" w:color="auto" w:fill="FFFFFF"/>
        <w:spacing w:line="420" w:lineRule="atLeast"/>
        <w:rPr>
          <w:rFonts w:ascii="Arial" w:hAnsi="Arial" w:cs="Arial"/>
          <w:color w:val="000000"/>
        </w:rPr>
      </w:pPr>
    </w:p>
    <w:p w:rsidR="00B64832" w:rsidRDefault="00B64832" w:rsidP="00B64832">
      <w:pPr>
        <w:pStyle w:val="2"/>
      </w:pPr>
      <w:r>
        <w:rPr>
          <w:shd w:val="clear" w:color="auto" w:fill="FFFFFF"/>
        </w:rPr>
        <w:t>断言方法中的message参数位置不同</w:t>
      </w:r>
    </w:p>
    <w:p w:rsidR="00B64832" w:rsidRPr="00B64832" w:rsidRDefault="00B64832" w:rsidP="00B64832">
      <w:pPr>
        <w:ind w:firstLine="420"/>
      </w:pPr>
      <w:r w:rsidRPr="00B64832">
        <w:t>Junit</w:t>
      </w:r>
      <w:r w:rsidRPr="00B64832">
        <w:t>位于</w:t>
      </w:r>
      <w:r w:rsidRPr="00B64832">
        <w:t>assert</w:t>
      </w:r>
      <w:r w:rsidRPr="00B64832">
        <w:t>方法的第一个位置；</w:t>
      </w:r>
    </w:p>
    <w:p w:rsidR="00B64832" w:rsidRPr="00B64832" w:rsidRDefault="00B64832" w:rsidP="00B64832">
      <w:pPr>
        <w:ind w:firstLine="420"/>
      </w:pPr>
      <w:r w:rsidRPr="00B64832">
        <w:t>TestNG</w:t>
      </w:r>
      <w:r w:rsidRPr="00B64832">
        <w:t>的位于</w:t>
      </w:r>
      <w:r w:rsidRPr="00B64832">
        <w:t>assert</w:t>
      </w:r>
      <w:r w:rsidRPr="00B64832">
        <w:t>方法的最后一个，功能上没有差异，只是会影响使用习惯。</w:t>
      </w:r>
    </w:p>
    <w:p w:rsidR="00B64832" w:rsidRPr="00B64832" w:rsidRDefault="00B64832" w:rsidP="00B64832">
      <w:pPr>
        <w:ind w:firstLine="420"/>
      </w:pPr>
    </w:p>
    <w:p w:rsidR="00B64832" w:rsidRDefault="00B64832" w:rsidP="00B64832">
      <w:pPr>
        <w:pStyle w:val="2"/>
      </w:pPr>
      <w:r>
        <w:t>assertThat方法（</w:t>
      </w:r>
      <w:hyperlink r:id="rId15" w:tgtFrame="_blank" w:history="1">
        <w:r>
          <w:rPr>
            <w:rStyle w:val="a4"/>
            <w:rFonts w:ascii="Arial" w:hAnsi="Arial" w:cs="Arial"/>
            <w:color w:val="8CAD9E"/>
          </w:rPr>
          <w:t>Harmcrest</w:t>
        </w:r>
      </w:hyperlink>
      <w:r>
        <w:t>）</w:t>
      </w:r>
    </w:p>
    <w:p w:rsidR="00B64832" w:rsidRPr="00B64832" w:rsidRDefault="00B64832" w:rsidP="00B64832">
      <w:pPr>
        <w:ind w:firstLine="420"/>
      </w:pPr>
      <w:r w:rsidRPr="00B64832">
        <w:t>Junit</w:t>
      </w:r>
      <w:r w:rsidRPr="00B64832">
        <w:t>支持；</w:t>
      </w:r>
    </w:p>
    <w:p w:rsidR="00B64832" w:rsidRPr="00B64832" w:rsidRDefault="00B64832" w:rsidP="00B64832">
      <w:pPr>
        <w:ind w:firstLine="420"/>
      </w:pPr>
      <w:r w:rsidRPr="00B64832">
        <w:t>TestNG</w:t>
      </w:r>
      <w:r w:rsidRPr="00B64832">
        <w:t>并不支持此方法。</w:t>
      </w:r>
    </w:p>
    <w:p w:rsidR="00B64832" w:rsidRPr="00B64832" w:rsidRDefault="00B64832" w:rsidP="00B64832">
      <w:pPr>
        <w:ind w:firstLine="420"/>
      </w:pPr>
    </w:p>
    <w:p w:rsidR="00B64832" w:rsidRDefault="00B64832" w:rsidP="00B64832">
      <w:pPr>
        <w:pStyle w:val="2"/>
      </w:pPr>
      <w:r>
        <w:t>对于数组的断言</w:t>
      </w:r>
    </w:p>
    <w:p w:rsidR="00B64832" w:rsidRPr="00B64832" w:rsidRDefault="00B64832" w:rsidP="00B64832">
      <w:pPr>
        <w:ind w:firstLine="420"/>
      </w:pPr>
      <w:r w:rsidRPr="00B64832">
        <w:t>Junit</w:t>
      </w:r>
      <w:r w:rsidRPr="00B64832">
        <w:t>通过</w:t>
      </w:r>
      <w:r w:rsidRPr="00B64832">
        <w:t>assertArrayEquals</w:t>
      </w:r>
      <w:r w:rsidRPr="00B64832">
        <w:t>专门针对各种类型数字进行断言，支持多种类型的数组参数；</w:t>
      </w:r>
    </w:p>
    <w:p w:rsidR="00B64832" w:rsidRPr="00B64832" w:rsidRDefault="00B64832" w:rsidP="00B64832">
      <w:pPr>
        <w:ind w:firstLine="420"/>
      </w:pPr>
      <w:r w:rsidRPr="00B64832">
        <w:t>TestNG</w:t>
      </w:r>
      <w:r w:rsidRPr="00B64832">
        <w:t>的</w:t>
      </w:r>
      <w:r w:rsidRPr="00B64832">
        <w:t>assertArrayEquals</w:t>
      </w:r>
      <w:r w:rsidRPr="00B64832">
        <w:t>方法，仅接受一种参数是</w:t>
      </w:r>
      <w:r w:rsidRPr="00B64832">
        <w:t>Object</w:t>
      </w:r>
      <w:r w:rsidRPr="00B64832">
        <w:t>。</w:t>
      </w:r>
    </w:p>
    <w:p w:rsidR="00B64832" w:rsidRPr="00B64832" w:rsidRDefault="00B64832" w:rsidP="00B64832">
      <w:pPr>
        <w:ind w:firstLine="420"/>
      </w:pPr>
    </w:p>
    <w:p w:rsidR="00B64832" w:rsidRDefault="00B64832" w:rsidP="00B64832">
      <w:pPr>
        <w:pStyle w:val="2"/>
      </w:pPr>
      <w:r>
        <w:t>对集合类型的断言</w:t>
      </w:r>
    </w:p>
    <w:p w:rsidR="00B64832" w:rsidRPr="00B64832" w:rsidRDefault="00B64832" w:rsidP="00B64832">
      <w:pPr>
        <w:ind w:firstLine="420"/>
      </w:pPr>
      <w:r w:rsidRPr="00B64832">
        <w:t>Junit</w:t>
      </w:r>
      <w:r w:rsidRPr="00B64832">
        <w:t>没有包含对集合类型的断言方法；</w:t>
      </w:r>
    </w:p>
    <w:p w:rsidR="00B64832" w:rsidRPr="00B64832" w:rsidRDefault="00B64832" w:rsidP="00B64832">
      <w:pPr>
        <w:ind w:firstLine="420"/>
      </w:pPr>
      <w:r w:rsidRPr="00B64832">
        <w:t>TestNG</w:t>
      </w:r>
      <w:r w:rsidRPr="00B64832">
        <w:t>在</w:t>
      </w:r>
      <w:r w:rsidRPr="00B64832">
        <w:t>assertEquals</w:t>
      </w:r>
      <w:r w:rsidRPr="00B64832">
        <w:t>方法中支持</w:t>
      </w:r>
      <w:r w:rsidRPr="00B64832">
        <w:t>Map</w:t>
      </w:r>
      <w:r w:rsidRPr="00B64832">
        <w:t>、</w:t>
      </w:r>
      <w:r w:rsidRPr="00B64832">
        <w:t>Collection</w:t>
      </w:r>
      <w:r w:rsidRPr="00B64832">
        <w:t>、</w:t>
      </w:r>
      <w:r w:rsidRPr="00B64832">
        <w:t>Iterator</w:t>
      </w:r>
      <w:r w:rsidRPr="00B64832">
        <w:t>。</w:t>
      </w:r>
    </w:p>
    <w:p w:rsidR="00B64832" w:rsidRPr="00B64832" w:rsidRDefault="00B64832" w:rsidP="00B64832">
      <w:pPr>
        <w:ind w:firstLine="420"/>
      </w:pPr>
    </w:p>
    <w:p w:rsidR="00B64832" w:rsidRPr="00B64832" w:rsidRDefault="00B64832" w:rsidP="00B64832">
      <w:pPr>
        <w:ind w:firstLine="420"/>
      </w:pPr>
      <w:r w:rsidRPr="00B64832">
        <w:t>附图：</w:t>
      </w:r>
      <w:r w:rsidRPr="00B64832">
        <w:t>Junit</w:t>
      </w:r>
      <w:r w:rsidRPr="00B64832">
        <w:t>与</w:t>
      </w:r>
      <w:r w:rsidRPr="00B64832">
        <w:t>TestNG</w:t>
      </w:r>
      <w:r w:rsidRPr="00B64832">
        <w:t>对比</w:t>
      </w:r>
    </w:p>
    <w:p w:rsidR="00B64832" w:rsidRDefault="00B64832" w:rsidP="00B64832">
      <w:pPr>
        <w:shd w:val="clear" w:color="auto" w:fill="FFFFFF"/>
        <w:spacing w:line="420" w:lineRule="atLeast"/>
        <w:rPr>
          <w:rFonts w:ascii="Arial" w:hAnsi="Arial" w:cs="Arial"/>
          <w:color w:val="000000"/>
        </w:rPr>
      </w:pPr>
      <w:r>
        <w:rPr>
          <w:rFonts w:ascii="Arial" w:hAnsi="Arial" w:cs="Arial"/>
          <w:noProof/>
          <w:color w:val="000000"/>
        </w:rPr>
        <w:lastRenderedPageBreak/>
        <w:drawing>
          <wp:inline distT="0" distB="0" distL="0" distR="0">
            <wp:extent cx="5276850" cy="5867400"/>
            <wp:effectExtent l="0" t="0" r="0" b="0"/>
            <wp:docPr id="3" name="图片 3" descr="Junit与TestNG对比之Assert - 大力（金风） - 天空才是极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t与TestNG对比之Assert - 大力（金风） - 天空才是极限"/>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5867400"/>
                    </a:xfrm>
                    <a:prstGeom prst="rect">
                      <a:avLst/>
                    </a:prstGeom>
                    <a:noFill/>
                    <a:ln>
                      <a:noFill/>
                    </a:ln>
                  </pic:spPr>
                </pic:pic>
              </a:graphicData>
            </a:graphic>
          </wp:inline>
        </w:drawing>
      </w:r>
    </w:p>
    <w:p w:rsidR="00B64832" w:rsidRDefault="00B64832" w:rsidP="000C7981">
      <w:pPr>
        <w:ind w:firstLine="420"/>
      </w:pPr>
    </w:p>
    <w:p w:rsidR="00407D47" w:rsidRPr="00407D47" w:rsidRDefault="000D4853" w:rsidP="00407D47">
      <w:pPr>
        <w:pStyle w:val="1"/>
        <w:rPr>
          <w:rStyle w:val="tcnt"/>
          <w:rFonts w:ascii="微软雅黑" w:eastAsia="微软雅黑" w:hAnsi="微软雅黑" w:cs="Arial"/>
          <w:color w:val="000000"/>
          <w:sz w:val="39"/>
          <w:szCs w:val="39"/>
        </w:rPr>
      </w:pPr>
      <w:hyperlink r:id="rId17" w:history="1">
        <w:r w:rsidR="00407D47" w:rsidRPr="00407D47">
          <w:rPr>
            <w:rStyle w:val="tcnt"/>
            <w:rFonts w:ascii="微软雅黑" w:eastAsia="微软雅黑" w:hAnsi="微软雅黑" w:cs="Arial"/>
            <w:color w:val="000000"/>
            <w:sz w:val="39"/>
            <w:szCs w:val="39"/>
          </w:rPr>
          <w:t>testNG之测试报告</w:t>
        </w:r>
      </w:hyperlink>
    </w:p>
    <w:p w:rsidR="00407D47" w:rsidRPr="00051846" w:rsidRDefault="00407D47" w:rsidP="00051846">
      <w:pPr>
        <w:rPr>
          <w:color w:val="333333"/>
          <w:szCs w:val="21"/>
        </w:rPr>
      </w:pPr>
      <w:r w:rsidRPr="00051846">
        <w:rPr>
          <w:rStyle w:val="aa"/>
          <w:rFonts w:ascii="Verdana" w:hAnsi="Verdana"/>
          <w:color w:val="000000"/>
        </w:rPr>
        <w:t>测试报告</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 xml:space="preserve">　　执行完测试用例之后，会在项目的</w:t>
      </w:r>
      <w:r>
        <w:rPr>
          <w:rFonts w:ascii="Verdana" w:hAnsi="Verdana"/>
          <w:color w:val="333333"/>
          <w:sz w:val="21"/>
          <w:szCs w:val="21"/>
        </w:rPr>
        <w:t>test-output</w:t>
      </w:r>
      <w:r>
        <w:rPr>
          <w:rFonts w:ascii="Verdana" w:hAnsi="Verdana"/>
          <w:color w:val="333333"/>
          <w:sz w:val="21"/>
          <w:szCs w:val="21"/>
        </w:rPr>
        <w:t>（默认目录）下生成测试报告</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 </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noProof/>
          <w:color w:val="333333"/>
          <w:sz w:val="21"/>
          <w:szCs w:val="21"/>
        </w:rPr>
        <w:lastRenderedPageBreak/>
        <w:drawing>
          <wp:inline distT="0" distB="0" distL="0" distR="0">
            <wp:extent cx="5457825" cy="3190875"/>
            <wp:effectExtent l="0" t="0" r="9525" b="9525"/>
            <wp:docPr id="16" name="图片 16" descr="http://images.cnitblog.com/blog2015/756371/201505/141416381896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nitblog.com/blog2015/756371/201505/1414163818963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7825" cy="3190875"/>
                    </a:xfrm>
                    <a:prstGeom prst="rect">
                      <a:avLst/>
                    </a:prstGeom>
                    <a:noFill/>
                    <a:ln>
                      <a:noFill/>
                    </a:ln>
                  </pic:spPr>
                </pic:pic>
              </a:graphicData>
            </a:graphic>
          </wp:inline>
        </w:drawing>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t>打开</w:t>
      </w:r>
      <w:r>
        <w:rPr>
          <w:rFonts w:ascii="Verdana" w:hAnsi="Verdana"/>
          <w:color w:val="FF0000"/>
          <w:sz w:val="21"/>
          <w:szCs w:val="21"/>
          <w:shd w:val="clear" w:color="auto" w:fill="FFFFFF"/>
        </w:rPr>
        <w:t>index.html</w:t>
      </w:r>
      <w:r>
        <w:rPr>
          <w:rFonts w:ascii="Verdana" w:hAnsi="Verdana"/>
          <w:color w:val="333333"/>
          <w:sz w:val="21"/>
          <w:szCs w:val="21"/>
          <w:shd w:val="clear" w:color="auto" w:fill="FFFFFF"/>
        </w:rPr>
        <w:t>文件，测试结果摘要，包括：套件名、测试用例成功数、测试用例失败数、测试用例忽略数和</w:t>
      </w:r>
      <w:r>
        <w:rPr>
          <w:rFonts w:ascii="Verdana" w:hAnsi="Verdana"/>
          <w:color w:val="333333"/>
          <w:sz w:val="21"/>
          <w:szCs w:val="21"/>
          <w:shd w:val="clear" w:color="auto" w:fill="FFFFFF"/>
        </w:rPr>
        <w:t>testng.xml</w:t>
      </w:r>
      <w:r>
        <w:rPr>
          <w:rFonts w:ascii="Verdana" w:hAnsi="Verdana"/>
          <w:color w:val="333333"/>
          <w:sz w:val="21"/>
          <w:szCs w:val="21"/>
          <w:shd w:val="clear" w:color="auto" w:fill="FFFFFF"/>
        </w:rPr>
        <w:t>文件</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 </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t>测试用例都成功的话，测试结果以绿底标志：</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noProof/>
          <w:color w:val="333333"/>
          <w:sz w:val="21"/>
          <w:szCs w:val="21"/>
          <w:shd w:val="clear" w:color="auto" w:fill="FFFFFF"/>
        </w:rPr>
        <w:drawing>
          <wp:inline distT="0" distB="0" distL="0" distR="0">
            <wp:extent cx="9867900" cy="1485900"/>
            <wp:effectExtent l="0" t="0" r="0" b="0"/>
            <wp:docPr id="15" name="图片 15" descr="http://images.cnitblog.com/blog2015/756371/201505/141426061268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nitblog.com/blog2015/756371/201505/14142606126800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67900" cy="1485900"/>
                    </a:xfrm>
                    <a:prstGeom prst="rect">
                      <a:avLst/>
                    </a:prstGeom>
                    <a:noFill/>
                    <a:ln>
                      <a:noFill/>
                    </a:ln>
                  </pic:spPr>
                </pic:pic>
              </a:graphicData>
            </a:graphic>
          </wp:inline>
        </w:drawing>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 </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rPr>
        <w:t>测试用例有失败的话，测试结果以红底标志：</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noProof/>
          <w:color w:val="333333"/>
          <w:sz w:val="21"/>
          <w:szCs w:val="21"/>
        </w:rPr>
        <w:drawing>
          <wp:inline distT="0" distB="0" distL="0" distR="0">
            <wp:extent cx="9858375" cy="1438275"/>
            <wp:effectExtent l="0" t="0" r="9525" b="9525"/>
            <wp:docPr id="14" name="图片 14" descr="http://images.cnitblog.com/blog2015/756371/201505/141431437353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cnitblog.com/blog2015/756371/201505/14143143735339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58375" cy="1438275"/>
                    </a:xfrm>
                    <a:prstGeom prst="rect">
                      <a:avLst/>
                    </a:prstGeom>
                    <a:noFill/>
                    <a:ln>
                      <a:noFill/>
                    </a:ln>
                  </pic:spPr>
                </pic:pic>
              </a:graphicData>
            </a:graphic>
          </wp:inline>
        </w:drawing>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 </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点击</w:t>
      </w:r>
      <w:r>
        <w:rPr>
          <w:rFonts w:ascii="Verdana" w:hAnsi="Verdana"/>
          <w:color w:val="333333"/>
          <w:sz w:val="21"/>
          <w:szCs w:val="21"/>
        </w:rPr>
        <w:t>"Link"</w:t>
      </w:r>
      <w:r>
        <w:rPr>
          <w:rFonts w:ascii="Verdana" w:hAnsi="Verdana"/>
          <w:color w:val="333333"/>
          <w:sz w:val="21"/>
          <w:szCs w:val="21"/>
        </w:rPr>
        <w:t>链接，可以查看</w:t>
      </w:r>
      <w:r>
        <w:rPr>
          <w:rFonts w:ascii="Verdana" w:hAnsi="Verdana"/>
          <w:color w:val="333333"/>
          <w:sz w:val="21"/>
          <w:szCs w:val="21"/>
        </w:rPr>
        <w:t>testng.xml</w:t>
      </w:r>
      <w:r>
        <w:rPr>
          <w:rFonts w:ascii="Verdana" w:hAnsi="Verdana"/>
          <w:color w:val="333333"/>
          <w:sz w:val="21"/>
          <w:szCs w:val="21"/>
        </w:rPr>
        <w:t>文件的内容：</w:t>
      </w:r>
    </w:p>
    <w:p w:rsidR="00407D47" w:rsidRDefault="00407D47" w:rsidP="00407D47">
      <w:pPr>
        <w:shd w:val="clear" w:color="auto" w:fill="F5F5F5"/>
        <w:rPr>
          <w:rFonts w:ascii="Verdana" w:hAnsi="Verdana"/>
          <w:color w:val="000000"/>
          <w:szCs w:val="21"/>
        </w:rPr>
      </w:pPr>
      <w:r>
        <w:rPr>
          <w:rFonts w:ascii="Verdana" w:hAnsi="Verdana"/>
          <w:noProof/>
          <w:color w:val="000000"/>
          <w:szCs w:val="21"/>
        </w:rPr>
        <w:lastRenderedPageBreak/>
        <w:drawing>
          <wp:inline distT="0" distB="0" distL="0" distR="0">
            <wp:extent cx="190500" cy="190500"/>
            <wp:effectExtent l="0" t="0" r="0" b="0"/>
            <wp:docPr id="13" name="图片 13" descr="复制代码">
              <a:hlinkClick xmlns:a="http://schemas.openxmlformats.org/drawingml/2006/main" r:id="rId21" tooltip="&quot;复制代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复制代码">
                      <a:hlinkClick r:id="rId21" tooltip="&quot;复制代码&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D47" w:rsidRDefault="00407D47" w:rsidP="00407D47">
      <w:pPr>
        <w:pStyle w:val="HTML"/>
        <w:shd w:val="clear" w:color="auto" w:fill="F5F5F5"/>
        <w:rPr>
          <w:color w:val="000000"/>
        </w:rPr>
      </w:pPr>
      <w:r>
        <w:rPr>
          <w:color w:val="0000FF"/>
        </w:rPr>
        <w:t>&lt;?</w:t>
      </w:r>
      <w:r>
        <w:rPr>
          <w:color w:val="FF00FF"/>
        </w:rPr>
        <w:t>xml version="1.0" encoding="UTF-8"</w:t>
      </w:r>
      <w:r>
        <w:rPr>
          <w:color w:val="0000FF"/>
        </w:rPr>
        <w:t>?&gt;</w:t>
      </w:r>
    </w:p>
    <w:p w:rsidR="00407D47" w:rsidRDefault="00407D47" w:rsidP="00407D47">
      <w:pPr>
        <w:pStyle w:val="HTML"/>
        <w:shd w:val="clear" w:color="auto" w:fill="F5F5F5"/>
        <w:rPr>
          <w:color w:val="000000"/>
        </w:rPr>
      </w:pPr>
      <w:r>
        <w:rPr>
          <w:color w:val="0000FF"/>
        </w:rPr>
        <w:t>&lt;!</w:t>
      </w:r>
      <w:r>
        <w:rPr>
          <w:color w:val="FF00FF"/>
        </w:rPr>
        <w:t>DOCTYPE suite SYSTEM "http://testng.org/testng-1.0.dtd"</w:t>
      </w:r>
      <w:r>
        <w:rPr>
          <w:color w:val="0000FF"/>
        </w:rPr>
        <w:t>&gt;</w:t>
      </w:r>
    </w:p>
    <w:p w:rsidR="00407D47" w:rsidRDefault="00407D47" w:rsidP="00407D47">
      <w:pPr>
        <w:pStyle w:val="HTML"/>
        <w:shd w:val="clear" w:color="auto" w:fill="F5F5F5"/>
        <w:rPr>
          <w:color w:val="000000"/>
        </w:rPr>
      </w:pPr>
      <w:r>
        <w:rPr>
          <w:color w:val="0000FF"/>
        </w:rPr>
        <w:t>&lt;</w:t>
      </w:r>
      <w:r>
        <w:rPr>
          <w:color w:val="800000"/>
        </w:rPr>
        <w:t xml:space="preserve">suite </w:t>
      </w:r>
      <w:r>
        <w:rPr>
          <w:color w:val="FF0000"/>
        </w:rPr>
        <w:t>verbose</w:t>
      </w:r>
      <w:r>
        <w:rPr>
          <w:color w:val="0000FF"/>
        </w:rPr>
        <w:t>="0"</w:t>
      </w:r>
      <w:r>
        <w:rPr>
          <w:color w:val="FF0000"/>
        </w:rPr>
        <w:t xml:space="preserve"> name</w:t>
      </w:r>
      <w:r>
        <w:rPr>
          <w:color w:val="0000FF"/>
        </w:rPr>
        <w:t>="Suite1"</w:t>
      </w:r>
      <w:r>
        <w:rPr>
          <w:color w:val="FF0000"/>
        </w:rPr>
        <w:t xml:space="preserve"> parallel</w:t>
      </w:r>
      <w:r>
        <w:rPr>
          <w:color w:val="0000FF"/>
        </w:rPr>
        <w:t>="false"&gt;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test </w:t>
      </w:r>
      <w:r>
        <w:rPr>
          <w:color w:val="FF0000"/>
        </w:rPr>
        <w:t>name</w:t>
      </w:r>
      <w:r>
        <w:rPr>
          <w:color w:val="0000FF"/>
        </w:rPr>
        <w:t>="testNG1"</w:t>
      </w:r>
      <w:r>
        <w:rPr>
          <w:color w:val="FF0000"/>
        </w:rPr>
        <w:t xml:space="preserve"> preserve-order</w:t>
      </w:r>
      <w:r>
        <w:rPr>
          <w:color w:val="0000FF"/>
        </w:rPr>
        <w:t>="false"&gt;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classes</w:t>
      </w:r>
      <w:r>
        <w:rPr>
          <w:color w:val="0000FF"/>
        </w:rPr>
        <w:t>&gt;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class </w:t>
      </w:r>
      <w:r>
        <w:rPr>
          <w:color w:val="FF0000"/>
        </w:rPr>
        <w:t>name</w:t>
      </w:r>
      <w:r>
        <w:rPr>
          <w:color w:val="0000FF"/>
        </w:rPr>
        <w:t>="testNG1"/&gt;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class </w:t>
      </w:r>
      <w:r>
        <w:rPr>
          <w:color w:val="FF0000"/>
        </w:rPr>
        <w:t>name</w:t>
      </w:r>
      <w:r>
        <w:rPr>
          <w:color w:val="0000FF"/>
        </w:rPr>
        <w:t>="testNG2"/&gt;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class </w:t>
      </w:r>
      <w:r>
        <w:rPr>
          <w:color w:val="FF0000"/>
        </w:rPr>
        <w:t>name</w:t>
      </w:r>
      <w:r>
        <w:rPr>
          <w:color w:val="0000FF"/>
        </w:rPr>
        <w:t>="testNG3"/&gt;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classes</w:t>
      </w:r>
      <w:r>
        <w:rPr>
          <w:color w:val="0000FF"/>
        </w:rPr>
        <w:t>&gt;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test</w:t>
      </w:r>
      <w:r>
        <w:rPr>
          <w:color w:val="0000FF"/>
        </w:rPr>
        <w:t>&gt;</w:t>
      </w:r>
    </w:p>
    <w:p w:rsidR="00407D47" w:rsidRDefault="00407D47" w:rsidP="00407D47">
      <w:pPr>
        <w:pStyle w:val="HTML"/>
        <w:shd w:val="clear" w:color="auto" w:fill="F5F5F5"/>
        <w:rPr>
          <w:color w:val="000000"/>
        </w:rPr>
      </w:pPr>
      <w:r>
        <w:rPr>
          <w:color w:val="0000FF"/>
        </w:rPr>
        <w:t>&lt;/</w:t>
      </w:r>
      <w:r>
        <w:rPr>
          <w:color w:val="800000"/>
        </w:rPr>
        <w:t>suite</w:t>
      </w:r>
      <w:r>
        <w:rPr>
          <w:color w:val="0000FF"/>
        </w:rPr>
        <w:t>&gt;</w:t>
      </w:r>
      <w:r>
        <w:rPr>
          <w:color w:val="000000"/>
        </w:rPr>
        <w:t xml:space="preserve"> </w:t>
      </w:r>
    </w:p>
    <w:p w:rsidR="00407D47" w:rsidRDefault="00407D47" w:rsidP="00407D47">
      <w:pPr>
        <w:shd w:val="clear" w:color="auto" w:fill="F5F5F5"/>
        <w:rPr>
          <w:rFonts w:ascii="Verdana" w:hAnsi="Verdana"/>
          <w:color w:val="000000"/>
          <w:szCs w:val="21"/>
        </w:rPr>
      </w:pPr>
      <w:r>
        <w:rPr>
          <w:rFonts w:ascii="Verdana" w:hAnsi="Verdana"/>
          <w:noProof/>
          <w:color w:val="000000"/>
          <w:szCs w:val="21"/>
        </w:rPr>
        <w:drawing>
          <wp:inline distT="0" distB="0" distL="0" distR="0">
            <wp:extent cx="190500" cy="190500"/>
            <wp:effectExtent l="0" t="0" r="0" b="0"/>
            <wp:docPr id="12" name="图片 12" descr="复制代码">
              <a:hlinkClick xmlns:a="http://schemas.openxmlformats.org/drawingml/2006/main" r:id="rId21" tooltip="&quot;复制代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复制代码">
                      <a:hlinkClick r:id="rId21" tooltip="&quot;复制代码&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 </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点击</w:t>
      </w:r>
      <w:r>
        <w:rPr>
          <w:rFonts w:ascii="Verdana" w:hAnsi="Verdana"/>
          <w:color w:val="333333"/>
          <w:sz w:val="21"/>
          <w:szCs w:val="21"/>
        </w:rPr>
        <w:t>"Suite1"</w:t>
      </w:r>
      <w:r>
        <w:rPr>
          <w:rFonts w:ascii="Verdana" w:hAnsi="Verdana"/>
          <w:color w:val="333333"/>
          <w:sz w:val="21"/>
          <w:szCs w:val="21"/>
        </w:rPr>
        <w:t>链接，可以查看更详细的信息：</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noProof/>
          <w:color w:val="333333"/>
          <w:sz w:val="21"/>
          <w:szCs w:val="21"/>
        </w:rPr>
        <w:lastRenderedPageBreak/>
        <w:drawing>
          <wp:inline distT="0" distB="0" distL="0" distR="0">
            <wp:extent cx="6029325" cy="5657850"/>
            <wp:effectExtent l="0" t="0" r="9525" b="0"/>
            <wp:docPr id="11" name="图片 11" descr="http://images.cnitblog.com/blog2015/756371/201505/141455065795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cnitblog.com/blog2015/756371/201505/14145506579535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9325" cy="5657850"/>
                    </a:xfrm>
                    <a:prstGeom prst="rect">
                      <a:avLst/>
                    </a:prstGeom>
                    <a:noFill/>
                    <a:ln>
                      <a:noFill/>
                    </a:ln>
                  </pic:spPr>
                </pic:pic>
              </a:graphicData>
            </a:graphic>
          </wp:inline>
        </w:drawing>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 </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点击</w:t>
      </w:r>
      <w:r>
        <w:rPr>
          <w:rFonts w:ascii="Verdana" w:hAnsi="Verdana"/>
          <w:color w:val="333333"/>
          <w:sz w:val="21"/>
          <w:szCs w:val="21"/>
        </w:rPr>
        <w:t>"Results"</w:t>
      </w:r>
      <w:r>
        <w:rPr>
          <w:rFonts w:ascii="Verdana" w:hAnsi="Verdana"/>
          <w:color w:val="333333"/>
          <w:sz w:val="21"/>
          <w:szCs w:val="21"/>
        </w:rPr>
        <w:t>链接，可以查看详细的测试结果：</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noProof/>
          <w:color w:val="333333"/>
          <w:sz w:val="21"/>
          <w:szCs w:val="21"/>
        </w:rPr>
        <w:lastRenderedPageBreak/>
        <w:drawing>
          <wp:inline distT="0" distB="0" distL="0" distR="0">
            <wp:extent cx="9010650" cy="6124575"/>
            <wp:effectExtent l="0" t="0" r="0" b="9525"/>
            <wp:docPr id="10" name="图片 10" descr="http://images.cnitblog.com/blog2015/756371/201505/141506310643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cnitblog.com/blog2015/756371/201505/14150631064327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10650" cy="6124575"/>
                    </a:xfrm>
                    <a:prstGeom prst="rect">
                      <a:avLst/>
                    </a:prstGeom>
                    <a:noFill/>
                    <a:ln>
                      <a:noFill/>
                    </a:ln>
                  </pic:spPr>
                </pic:pic>
              </a:graphicData>
            </a:graphic>
          </wp:inline>
        </w:drawing>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 </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Style w:val="aa"/>
          <w:rFonts w:ascii="Verdana" w:hAnsi="Verdana"/>
          <w:color w:val="000000"/>
          <w:shd w:val="clear" w:color="auto" w:fill="808080"/>
        </w:rPr>
        <w:t>testng-xslt</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t>testNG</w:t>
      </w:r>
      <w:r>
        <w:rPr>
          <w:rFonts w:ascii="Verdana" w:hAnsi="Verdana"/>
          <w:color w:val="333333"/>
          <w:sz w:val="21"/>
          <w:szCs w:val="21"/>
          <w:shd w:val="clear" w:color="auto" w:fill="FFFFFF"/>
        </w:rPr>
        <w:t>自带生成的测试报告不太美观，可以使用</w:t>
      </w:r>
      <w:r>
        <w:rPr>
          <w:rFonts w:ascii="Verdana" w:hAnsi="Verdana"/>
          <w:color w:val="FF0000"/>
          <w:sz w:val="21"/>
          <w:szCs w:val="21"/>
          <w:shd w:val="clear" w:color="auto" w:fill="FFFFFF"/>
        </w:rPr>
        <w:t>testng-xslt</w:t>
      </w:r>
      <w:r>
        <w:rPr>
          <w:rFonts w:ascii="Verdana" w:hAnsi="Verdana"/>
          <w:color w:val="333333"/>
          <w:sz w:val="21"/>
          <w:szCs w:val="21"/>
          <w:shd w:val="clear" w:color="auto" w:fill="FFFFFF"/>
        </w:rPr>
        <w:t>进行美化：</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t>1</w:t>
      </w:r>
      <w:r>
        <w:rPr>
          <w:rFonts w:ascii="Verdana" w:hAnsi="Verdana"/>
          <w:color w:val="333333"/>
          <w:sz w:val="21"/>
          <w:szCs w:val="21"/>
          <w:shd w:val="clear" w:color="auto" w:fill="FFFFFF"/>
        </w:rPr>
        <w:t>、下载</w:t>
      </w:r>
      <w:r>
        <w:rPr>
          <w:rFonts w:ascii="Verdana" w:hAnsi="Verdana"/>
          <w:color w:val="FF0000"/>
          <w:sz w:val="21"/>
          <w:szCs w:val="21"/>
          <w:shd w:val="clear" w:color="auto" w:fill="FFFFFF"/>
        </w:rPr>
        <w:t>testng-xslt</w:t>
      </w:r>
      <w:r>
        <w:rPr>
          <w:rFonts w:ascii="Verdana" w:hAnsi="Verdana"/>
          <w:color w:val="333333"/>
          <w:sz w:val="21"/>
          <w:szCs w:val="21"/>
          <w:shd w:val="clear" w:color="auto" w:fill="FFFFFF"/>
        </w:rPr>
        <w:t>包，</w:t>
      </w:r>
      <w:hyperlink r:id="rId25" w:tgtFrame="_blank" w:history="1">
        <w:r>
          <w:rPr>
            <w:rStyle w:val="a4"/>
            <w:rFonts w:ascii="Verdana" w:hAnsi="Verdana"/>
            <w:color w:val="000000"/>
            <w:sz w:val="21"/>
            <w:szCs w:val="21"/>
            <w:shd w:val="clear" w:color="auto" w:fill="FFFFFF"/>
          </w:rPr>
          <w:t>http://testng-xslt.googlecode.com/files/testng-xslt-1.1.zip</w:t>
        </w:r>
      </w:hyperlink>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t xml:space="preserve">　</w:t>
      </w:r>
      <w:r>
        <w:rPr>
          <w:rFonts w:ascii="Verdana" w:hAnsi="Verdana"/>
          <w:color w:val="333333"/>
          <w:sz w:val="21"/>
          <w:szCs w:val="21"/>
          <w:shd w:val="clear" w:color="auto" w:fill="FFFFFF"/>
        </w:rPr>
        <w:t xml:space="preserve">  </w:t>
      </w:r>
      <w:r>
        <w:rPr>
          <w:rFonts w:ascii="Verdana" w:hAnsi="Verdana"/>
          <w:color w:val="333333"/>
          <w:sz w:val="21"/>
          <w:szCs w:val="21"/>
          <w:shd w:val="clear" w:color="auto" w:fill="FFFFFF"/>
        </w:rPr>
        <w:t>现在</w:t>
      </w:r>
      <w:r>
        <w:rPr>
          <w:rFonts w:ascii="Verdana" w:hAnsi="Verdana"/>
          <w:color w:val="333333"/>
          <w:sz w:val="21"/>
          <w:szCs w:val="21"/>
          <w:shd w:val="clear" w:color="auto" w:fill="FFFFFF"/>
        </w:rPr>
        <w:t>google</w:t>
      </w:r>
      <w:r>
        <w:rPr>
          <w:rFonts w:ascii="Verdana" w:hAnsi="Verdana"/>
          <w:color w:val="333333"/>
          <w:sz w:val="21"/>
          <w:szCs w:val="21"/>
          <w:shd w:val="clear" w:color="auto" w:fill="FFFFFF"/>
        </w:rPr>
        <w:t>可能访问不了，可到我的网盘里下载</w:t>
      </w:r>
      <w:r>
        <w:rPr>
          <w:rFonts w:ascii="Verdana" w:hAnsi="Verdana"/>
          <w:color w:val="333333"/>
          <w:sz w:val="21"/>
          <w:szCs w:val="21"/>
          <w:shd w:val="clear" w:color="auto" w:fill="FFFFFF"/>
        </w:rPr>
        <w:t>http://pan.baidu.com/s/1bn4hR9H</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t>2</w:t>
      </w:r>
      <w:r>
        <w:rPr>
          <w:rFonts w:ascii="Verdana" w:hAnsi="Verdana"/>
          <w:color w:val="333333"/>
          <w:sz w:val="21"/>
          <w:szCs w:val="21"/>
          <w:shd w:val="clear" w:color="auto" w:fill="FFFFFF"/>
        </w:rPr>
        <w:t>、复制</w:t>
      </w:r>
      <w:r>
        <w:rPr>
          <w:rFonts w:ascii="Verdana" w:hAnsi="Verdana"/>
          <w:color w:val="333333"/>
          <w:sz w:val="21"/>
          <w:szCs w:val="21"/>
          <w:shd w:val="clear" w:color="auto" w:fill="FFFFFF"/>
        </w:rPr>
        <w:t>testng-results.xsl</w:t>
      </w:r>
      <w:r>
        <w:rPr>
          <w:rFonts w:ascii="Verdana" w:hAnsi="Verdana"/>
          <w:color w:val="333333"/>
          <w:sz w:val="21"/>
          <w:szCs w:val="21"/>
          <w:shd w:val="clear" w:color="auto" w:fill="FFFFFF"/>
        </w:rPr>
        <w:t>（</w:t>
      </w:r>
      <w:r>
        <w:rPr>
          <w:rFonts w:ascii="Verdana" w:hAnsi="Verdana"/>
          <w:color w:val="333333"/>
          <w:sz w:val="21"/>
          <w:szCs w:val="21"/>
          <w:shd w:val="clear" w:color="auto" w:fill="FFFFFF"/>
        </w:rPr>
        <w:t>testng-xslt-1.1\src\main\resources</w:t>
      </w:r>
      <w:r>
        <w:rPr>
          <w:rFonts w:ascii="Verdana" w:hAnsi="Verdana"/>
          <w:color w:val="333333"/>
          <w:sz w:val="21"/>
          <w:szCs w:val="21"/>
          <w:shd w:val="clear" w:color="auto" w:fill="FFFFFF"/>
        </w:rPr>
        <w:t>）文件到</w:t>
      </w:r>
      <w:r>
        <w:rPr>
          <w:rFonts w:ascii="Verdana" w:hAnsi="Verdana"/>
          <w:color w:val="333333"/>
          <w:sz w:val="21"/>
          <w:szCs w:val="21"/>
          <w:shd w:val="clear" w:color="auto" w:fill="FFFFFF"/>
        </w:rPr>
        <w:t>test-output</w:t>
      </w:r>
      <w:r>
        <w:rPr>
          <w:rFonts w:ascii="Verdana" w:hAnsi="Verdana"/>
          <w:color w:val="333333"/>
          <w:sz w:val="21"/>
          <w:szCs w:val="21"/>
          <w:shd w:val="clear" w:color="auto" w:fill="FFFFFF"/>
        </w:rPr>
        <w:t>目录下</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t>3</w:t>
      </w:r>
      <w:r>
        <w:rPr>
          <w:rFonts w:ascii="Verdana" w:hAnsi="Verdana"/>
          <w:color w:val="333333"/>
          <w:sz w:val="21"/>
          <w:szCs w:val="21"/>
          <w:shd w:val="clear" w:color="auto" w:fill="FFFFFF"/>
        </w:rPr>
        <w:t>、复制</w:t>
      </w:r>
      <w:r>
        <w:rPr>
          <w:rFonts w:ascii="Verdana" w:hAnsi="Verdana"/>
          <w:color w:val="333333"/>
          <w:sz w:val="21"/>
          <w:szCs w:val="21"/>
          <w:shd w:val="clear" w:color="auto" w:fill="FFFFFF"/>
        </w:rPr>
        <w:t>saxon-8.7.jar</w:t>
      </w:r>
      <w:r>
        <w:rPr>
          <w:rFonts w:ascii="Verdana" w:hAnsi="Verdana"/>
          <w:color w:val="333333"/>
          <w:sz w:val="21"/>
          <w:szCs w:val="21"/>
          <w:shd w:val="clear" w:color="auto" w:fill="FFFFFF"/>
        </w:rPr>
        <w:t>（</w:t>
      </w:r>
      <w:r>
        <w:rPr>
          <w:rFonts w:ascii="Verdana" w:hAnsi="Verdana"/>
          <w:color w:val="333333"/>
          <w:sz w:val="21"/>
          <w:szCs w:val="21"/>
          <w:shd w:val="clear" w:color="auto" w:fill="FFFFFF"/>
        </w:rPr>
        <w:t>testng-xslt-1.1\lib</w:t>
      </w:r>
      <w:r>
        <w:rPr>
          <w:rFonts w:ascii="Verdana" w:hAnsi="Verdana"/>
          <w:color w:val="333333"/>
          <w:sz w:val="21"/>
          <w:szCs w:val="21"/>
          <w:shd w:val="clear" w:color="auto" w:fill="FFFFFF"/>
        </w:rPr>
        <w:t>）文件到</w:t>
      </w:r>
      <w:r>
        <w:rPr>
          <w:rFonts w:ascii="Verdana" w:hAnsi="Verdana"/>
          <w:color w:val="333333"/>
          <w:sz w:val="21"/>
          <w:szCs w:val="21"/>
          <w:shd w:val="clear" w:color="auto" w:fill="FFFFFF"/>
        </w:rPr>
        <w:t>project</w:t>
      </w:r>
      <w:r>
        <w:rPr>
          <w:rFonts w:ascii="Verdana" w:hAnsi="Verdana"/>
          <w:color w:val="333333"/>
          <w:sz w:val="21"/>
          <w:szCs w:val="21"/>
          <w:shd w:val="clear" w:color="auto" w:fill="FFFFFF"/>
        </w:rPr>
        <w:t>的</w:t>
      </w:r>
      <w:r>
        <w:rPr>
          <w:rFonts w:ascii="Verdana" w:hAnsi="Verdana"/>
          <w:color w:val="333333"/>
          <w:sz w:val="21"/>
          <w:szCs w:val="21"/>
          <w:shd w:val="clear" w:color="auto" w:fill="FFFFFF"/>
        </w:rPr>
        <w:t>lib</w:t>
      </w:r>
      <w:r>
        <w:rPr>
          <w:rFonts w:ascii="Verdana" w:hAnsi="Verdana"/>
          <w:color w:val="333333"/>
          <w:sz w:val="21"/>
          <w:szCs w:val="21"/>
          <w:shd w:val="clear" w:color="auto" w:fill="FFFFFF"/>
        </w:rPr>
        <w:t>目录下（没有的话，自己新建）</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lastRenderedPageBreak/>
        <w:t>4</w:t>
      </w:r>
      <w:r>
        <w:rPr>
          <w:rFonts w:ascii="Verdana" w:hAnsi="Verdana"/>
          <w:color w:val="333333"/>
          <w:sz w:val="21"/>
          <w:szCs w:val="21"/>
          <w:shd w:val="clear" w:color="auto" w:fill="FFFFFF"/>
        </w:rPr>
        <w:t>、安装</w:t>
      </w:r>
      <w:r>
        <w:rPr>
          <w:rFonts w:ascii="Verdana" w:hAnsi="Verdana"/>
          <w:color w:val="333333"/>
          <w:sz w:val="21"/>
          <w:szCs w:val="21"/>
          <w:shd w:val="clear" w:color="auto" w:fill="FFFFFF"/>
        </w:rPr>
        <w:t>ant</w:t>
      </w:r>
      <w:r>
        <w:rPr>
          <w:rFonts w:ascii="Verdana" w:hAnsi="Verdana"/>
          <w:color w:val="333333"/>
          <w:sz w:val="21"/>
          <w:szCs w:val="21"/>
          <w:shd w:val="clear" w:color="auto" w:fill="FFFFFF"/>
        </w:rPr>
        <w:t>，</w:t>
      </w:r>
      <w:r>
        <w:rPr>
          <w:rFonts w:ascii="Verdana" w:hAnsi="Verdana"/>
          <w:color w:val="333333"/>
          <w:sz w:val="21"/>
          <w:szCs w:val="21"/>
          <w:shd w:val="clear" w:color="auto" w:fill="FFFFFF"/>
        </w:rPr>
        <w:t>http://mirror.bit.edu.cn/apache/ant/binaries/apache-ant-1.9.4-bin.zip</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t>5</w:t>
      </w:r>
      <w:r>
        <w:rPr>
          <w:rFonts w:ascii="Verdana" w:hAnsi="Verdana"/>
          <w:color w:val="333333"/>
          <w:sz w:val="21"/>
          <w:szCs w:val="21"/>
          <w:shd w:val="clear" w:color="auto" w:fill="FFFFFF"/>
        </w:rPr>
        <w:t>、配置好环境变量</w:t>
      </w:r>
      <w:r>
        <w:rPr>
          <w:rFonts w:ascii="Verdana" w:hAnsi="Verdana"/>
          <w:color w:val="333333"/>
          <w:sz w:val="21"/>
          <w:szCs w:val="21"/>
          <w:shd w:val="clear" w:color="auto" w:fill="FFFFFF"/>
        </w:rPr>
        <w:t>PATH</w:t>
      </w:r>
    </w:p>
    <w:p w:rsidR="00407D47" w:rsidRDefault="00407D47" w:rsidP="00407D47">
      <w:pPr>
        <w:pStyle w:val="a3"/>
        <w:shd w:val="clear" w:color="auto" w:fill="FFFFFF"/>
        <w:spacing w:before="0" w:beforeAutospacing="0" w:after="0" w:afterAutospacing="0"/>
        <w:rPr>
          <w:rFonts w:ascii="Verdana" w:hAnsi="Verdana"/>
          <w:color w:val="333333"/>
          <w:sz w:val="21"/>
          <w:szCs w:val="21"/>
        </w:rPr>
      </w:pPr>
      <w:r>
        <w:rPr>
          <w:rFonts w:ascii="Verdana" w:hAnsi="Verdana"/>
          <w:color w:val="333333"/>
          <w:sz w:val="21"/>
          <w:szCs w:val="21"/>
          <w:shd w:val="clear" w:color="auto" w:fill="FFFFFF"/>
        </w:rPr>
        <w:t>6</w:t>
      </w:r>
      <w:r>
        <w:rPr>
          <w:rFonts w:ascii="Verdana" w:hAnsi="Verdana"/>
          <w:color w:val="333333"/>
          <w:sz w:val="21"/>
          <w:szCs w:val="21"/>
          <w:shd w:val="clear" w:color="auto" w:fill="FFFFFF"/>
        </w:rPr>
        <w:t>、在</w:t>
      </w:r>
      <w:r>
        <w:rPr>
          <w:rFonts w:ascii="Verdana" w:hAnsi="Verdana"/>
          <w:color w:val="333333"/>
          <w:sz w:val="21"/>
          <w:szCs w:val="21"/>
          <w:shd w:val="clear" w:color="auto" w:fill="FFFFFF"/>
        </w:rPr>
        <w:t>project</w:t>
      </w:r>
      <w:r>
        <w:rPr>
          <w:rFonts w:ascii="Verdana" w:hAnsi="Verdana"/>
          <w:color w:val="333333"/>
          <w:sz w:val="21"/>
          <w:szCs w:val="21"/>
          <w:shd w:val="clear" w:color="auto" w:fill="FFFFFF"/>
        </w:rPr>
        <w:t>目录下，新建</w:t>
      </w:r>
      <w:r>
        <w:rPr>
          <w:rFonts w:ascii="Verdana" w:hAnsi="Verdana"/>
          <w:color w:val="333333"/>
          <w:sz w:val="21"/>
          <w:szCs w:val="21"/>
          <w:shd w:val="clear" w:color="auto" w:fill="FFFFFF"/>
        </w:rPr>
        <w:t>build.xml</w:t>
      </w:r>
      <w:r>
        <w:rPr>
          <w:rFonts w:ascii="Verdana" w:hAnsi="Verdana"/>
          <w:color w:val="333333"/>
          <w:sz w:val="21"/>
          <w:szCs w:val="21"/>
          <w:shd w:val="clear" w:color="auto" w:fill="FFFFFF"/>
        </w:rPr>
        <w:t>文件，内容如下：</w:t>
      </w:r>
    </w:p>
    <w:p w:rsidR="00407D47" w:rsidRDefault="00407D47" w:rsidP="00407D47">
      <w:pPr>
        <w:shd w:val="clear" w:color="auto" w:fill="F5F5F5"/>
        <w:rPr>
          <w:rFonts w:ascii="Verdana" w:hAnsi="Verdana"/>
          <w:color w:val="000000"/>
          <w:szCs w:val="21"/>
        </w:rPr>
      </w:pPr>
      <w:r>
        <w:rPr>
          <w:rFonts w:ascii="Verdana" w:hAnsi="Verdana"/>
          <w:noProof/>
          <w:color w:val="000000"/>
          <w:szCs w:val="21"/>
        </w:rPr>
        <w:drawing>
          <wp:inline distT="0" distB="0" distL="0" distR="0">
            <wp:extent cx="190500" cy="190500"/>
            <wp:effectExtent l="0" t="0" r="0" b="0"/>
            <wp:docPr id="9" name="图片 9" descr="复制代码">
              <a:hlinkClick xmlns:a="http://schemas.openxmlformats.org/drawingml/2006/main" r:id="rId21" tooltip="&quot;复制代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复制代码">
                      <a:hlinkClick r:id="rId21" tooltip="&quot;复制代码&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D47" w:rsidRDefault="00407D47" w:rsidP="00407D47">
      <w:pPr>
        <w:pStyle w:val="HTML"/>
        <w:shd w:val="clear" w:color="auto" w:fill="F5F5F5"/>
        <w:rPr>
          <w:color w:val="000000"/>
        </w:rPr>
      </w:pPr>
      <w:r>
        <w:rPr>
          <w:color w:val="0000FF"/>
        </w:rPr>
        <w:t>&lt;</w:t>
      </w:r>
      <w:r>
        <w:rPr>
          <w:color w:val="800000"/>
        </w:rPr>
        <w:t xml:space="preserve">project </w:t>
      </w:r>
      <w:r>
        <w:rPr>
          <w:color w:val="FF0000"/>
        </w:rPr>
        <w:t>name</w:t>
      </w:r>
      <w:r>
        <w:rPr>
          <w:color w:val="0000FF"/>
        </w:rPr>
        <w:t>="testNG"</w:t>
      </w:r>
      <w:r>
        <w:rPr>
          <w:color w:val="FF0000"/>
        </w:rPr>
        <w:t xml:space="preserve"> basedir</w:t>
      </w:r>
      <w:r>
        <w:rPr>
          <w:color w:val="0000FF"/>
        </w:rPr>
        <w:t>="."</w:t>
      </w:r>
      <w:r>
        <w:rPr>
          <w:color w:val="000000"/>
        </w:rPr>
        <w:t xml:space="preserve"> </w:t>
      </w:r>
      <w:r>
        <w:rPr>
          <w:color w:val="0000FF"/>
        </w:rPr>
        <w:t>&gt;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property </w:t>
      </w:r>
      <w:r>
        <w:rPr>
          <w:color w:val="FF0000"/>
        </w:rPr>
        <w:t>name</w:t>
      </w:r>
      <w:r>
        <w:rPr>
          <w:color w:val="0000FF"/>
        </w:rPr>
        <w:t>="lib.dir"</w:t>
      </w:r>
      <w:r>
        <w:rPr>
          <w:color w:val="FF0000"/>
        </w:rPr>
        <w:t xml:space="preserve"> value</w:t>
      </w:r>
      <w:r>
        <w:rPr>
          <w:color w:val="0000FF"/>
        </w:rPr>
        <w:t>="lib"</w:t>
      </w:r>
      <w:r>
        <w:rPr>
          <w:color w:val="000000"/>
        </w:rPr>
        <w:t xml:space="preserve"> </w:t>
      </w:r>
      <w:r>
        <w:rPr>
          <w:color w:val="0000FF"/>
        </w:rPr>
        <w:t>/&gt;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path </w:t>
      </w:r>
      <w:r>
        <w:rPr>
          <w:color w:val="FF0000"/>
        </w:rPr>
        <w:t>id</w:t>
      </w:r>
      <w:r>
        <w:rPr>
          <w:color w:val="0000FF"/>
        </w:rPr>
        <w:t>="test.classpath"</w:t>
      </w:r>
      <w:r>
        <w:rPr>
          <w:color w:val="000000"/>
        </w:rPr>
        <w:t xml:space="preserve"> </w:t>
      </w:r>
      <w:r>
        <w:rPr>
          <w:color w:val="0000FF"/>
        </w:rPr>
        <w:t>&gt;</w:t>
      </w:r>
    </w:p>
    <w:p w:rsidR="00407D47" w:rsidRDefault="00407D47" w:rsidP="00407D47">
      <w:pPr>
        <w:pStyle w:val="HTML"/>
        <w:shd w:val="clear" w:color="auto" w:fill="F5F5F5"/>
        <w:rPr>
          <w:color w:val="000000"/>
        </w:rPr>
      </w:pPr>
      <w:r>
        <w:rPr>
          <w:color w:val="000000"/>
        </w:rPr>
        <w:t xml:space="preserve">         </w:t>
      </w:r>
      <w:r>
        <w:rPr>
          <w:color w:val="008000"/>
        </w:rPr>
        <w:t>&lt;!-- adding the saxon jar to your classpath --&gt;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fileset </w:t>
      </w:r>
      <w:r>
        <w:rPr>
          <w:color w:val="FF0000"/>
        </w:rPr>
        <w:t>dir</w:t>
      </w:r>
      <w:r>
        <w:rPr>
          <w:color w:val="0000FF"/>
        </w:rPr>
        <w:t>="${lib.dir}"</w:t>
      </w:r>
      <w:r>
        <w:rPr>
          <w:color w:val="FF0000"/>
        </w:rPr>
        <w:t xml:space="preserve"> includes</w:t>
      </w:r>
      <w:r>
        <w:rPr>
          <w:color w:val="0000FF"/>
        </w:rPr>
        <w:t>="*.jar"</w:t>
      </w:r>
      <w:r>
        <w:rPr>
          <w:color w:val="000000"/>
        </w:rPr>
        <w:t xml:space="preserve"> </w:t>
      </w:r>
      <w:r>
        <w:rPr>
          <w:color w:val="0000FF"/>
        </w:rPr>
        <w:t>/&gt;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path</w:t>
      </w:r>
      <w:r>
        <w:rPr>
          <w:color w:val="0000FF"/>
        </w:rPr>
        <w:t>&gt;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target </w:t>
      </w:r>
      <w:r>
        <w:rPr>
          <w:color w:val="FF0000"/>
        </w:rPr>
        <w:t>name</w:t>
      </w:r>
      <w:r>
        <w:rPr>
          <w:color w:val="0000FF"/>
        </w:rPr>
        <w:t>="transform"</w:t>
      </w:r>
      <w:r>
        <w:rPr>
          <w:color w:val="000000"/>
        </w:rPr>
        <w:t xml:space="preserve"> </w:t>
      </w:r>
      <w:r>
        <w:rPr>
          <w:color w:val="0000FF"/>
        </w:rPr>
        <w:t>&gt;</w:t>
      </w:r>
    </w:p>
    <w:p w:rsidR="00407D47" w:rsidRDefault="00407D47" w:rsidP="00407D47">
      <w:pPr>
        <w:pStyle w:val="HTML"/>
        <w:shd w:val="clear" w:color="auto" w:fill="F5F5F5"/>
        <w:rPr>
          <w:color w:val="000000"/>
        </w:rPr>
      </w:pPr>
      <w:r>
        <w:rPr>
          <w:color w:val="000000"/>
        </w:rPr>
        <w:t xml:space="preserve">        </w:t>
      </w:r>
      <w:r>
        <w:rPr>
          <w:color w:val="008000"/>
        </w:rPr>
        <w:t>&lt;!-- 需要根据自己的环境进行配置（将E:/workspace/testNG/替换成你自己project的目录） --&gt;</w:t>
      </w:r>
    </w:p>
    <w:p w:rsidR="00407D47" w:rsidRDefault="00407D47" w:rsidP="00407D47">
      <w:pPr>
        <w:pStyle w:val="HTML"/>
        <w:shd w:val="clear" w:color="auto" w:fill="F5F5F5"/>
        <w:rPr>
          <w:color w:val="FF0000"/>
        </w:rPr>
      </w:pPr>
      <w:r>
        <w:rPr>
          <w:color w:val="000000"/>
        </w:rPr>
        <w:t xml:space="preserve">        </w:t>
      </w:r>
      <w:r>
        <w:rPr>
          <w:color w:val="0000FF"/>
        </w:rPr>
        <w:t>&lt;</w:t>
      </w:r>
      <w:r>
        <w:rPr>
          <w:color w:val="800000"/>
        </w:rPr>
        <w:t xml:space="preserve">xslt </w:t>
      </w:r>
      <w:r>
        <w:rPr>
          <w:color w:val="FF0000"/>
        </w:rPr>
        <w:t>in</w:t>
      </w:r>
      <w:r>
        <w:rPr>
          <w:color w:val="0000FF"/>
        </w:rPr>
        <w:t>="E:/workspace/testNG/test-output/testng-results.xml"</w:t>
      </w:r>
      <w:r>
        <w:rPr>
          <w:color w:val="FF0000"/>
        </w:rPr>
        <w:t xml:space="preserve"> style</w:t>
      </w:r>
      <w:r>
        <w:rPr>
          <w:color w:val="0000FF"/>
        </w:rPr>
        <w:t>="E:/workspace/testNG/test-output/testng-results.xsl"</w:t>
      </w:r>
    </w:p>
    <w:p w:rsidR="00407D47" w:rsidRDefault="00407D47" w:rsidP="00407D47">
      <w:pPr>
        <w:pStyle w:val="HTML"/>
        <w:shd w:val="clear" w:color="auto" w:fill="F5F5F5"/>
        <w:rPr>
          <w:color w:val="000000"/>
        </w:rPr>
      </w:pPr>
      <w:r>
        <w:rPr>
          <w:color w:val="FF0000"/>
        </w:rPr>
        <w:t xml:space="preserve">  out</w:t>
      </w:r>
      <w:r>
        <w:rPr>
          <w:color w:val="0000FF"/>
        </w:rPr>
        <w:t>="E:/workspace/testNG/test-output/index1.html"</w:t>
      </w:r>
      <w:r>
        <w:rPr>
          <w:color w:val="000000"/>
        </w:rPr>
        <w:t xml:space="preserve"> </w:t>
      </w:r>
      <w:r>
        <w:rPr>
          <w:color w:val="0000FF"/>
        </w:rPr>
        <w:t>&gt;</w:t>
      </w:r>
    </w:p>
    <w:p w:rsidR="00407D47" w:rsidRDefault="00407D47" w:rsidP="00407D47">
      <w:pPr>
        <w:pStyle w:val="HTML"/>
        <w:shd w:val="clear" w:color="auto" w:fill="F5F5F5"/>
        <w:rPr>
          <w:color w:val="000000"/>
        </w:rPr>
      </w:pPr>
      <w:r>
        <w:rPr>
          <w:color w:val="000000"/>
        </w:rPr>
        <w:t xml:space="preserve">             </w:t>
      </w:r>
      <w:r>
        <w:rPr>
          <w:color w:val="008000"/>
        </w:rPr>
        <w:t>&lt;!-- 需要根据自己的环境进行配置（将E:/workspace/testNG/替换成你自己project的目录） --&gt;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param </w:t>
      </w:r>
      <w:r>
        <w:rPr>
          <w:color w:val="FF0000"/>
        </w:rPr>
        <w:t>name</w:t>
      </w:r>
      <w:r>
        <w:rPr>
          <w:color w:val="0000FF"/>
        </w:rPr>
        <w:t>="testNgXslt.outputDir"</w:t>
      </w:r>
      <w:r>
        <w:rPr>
          <w:color w:val="FF0000"/>
        </w:rPr>
        <w:t xml:space="preserve"> expression</w:t>
      </w:r>
      <w:r>
        <w:rPr>
          <w:color w:val="0000FF"/>
        </w:rPr>
        <w:t>="E:/workspace/testNG/test-output/"</w:t>
      </w:r>
      <w:r>
        <w:rPr>
          <w:color w:val="000000"/>
        </w:rPr>
        <w:t xml:space="preserve"> </w:t>
      </w:r>
      <w:r>
        <w:rPr>
          <w:color w:val="0000FF"/>
        </w:rPr>
        <w:t>/&gt;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 xml:space="preserve">classpath </w:t>
      </w:r>
      <w:r>
        <w:rPr>
          <w:color w:val="FF0000"/>
        </w:rPr>
        <w:t>refid</w:t>
      </w:r>
      <w:r>
        <w:rPr>
          <w:color w:val="0000FF"/>
        </w:rPr>
        <w:t>="test.classpath"</w:t>
      </w:r>
      <w:r>
        <w:rPr>
          <w:color w:val="000000"/>
        </w:rPr>
        <w:t xml:space="preserve"> </w:t>
      </w:r>
      <w:r>
        <w:rPr>
          <w:color w:val="0000FF"/>
        </w:rPr>
        <w:t>/&gt;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xslt</w:t>
      </w:r>
      <w:r>
        <w:rPr>
          <w:color w:val="0000FF"/>
        </w:rPr>
        <w:t>&gt;</w:t>
      </w:r>
    </w:p>
    <w:p w:rsidR="00407D47" w:rsidRDefault="00407D47" w:rsidP="00407D47">
      <w:pPr>
        <w:pStyle w:val="HTML"/>
        <w:shd w:val="clear" w:color="auto" w:fill="F5F5F5"/>
        <w:rPr>
          <w:color w:val="000000"/>
        </w:rPr>
      </w:pPr>
      <w:r>
        <w:rPr>
          <w:color w:val="000000"/>
        </w:rPr>
        <w:t xml:space="preserve">    </w:t>
      </w:r>
      <w:r>
        <w:rPr>
          <w:color w:val="0000FF"/>
        </w:rPr>
        <w:t>&lt;/</w:t>
      </w:r>
      <w:r>
        <w:rPr>
          <w:color w:val="800000"/>
        </w:rPr>
        <w:t>target</w:t>
      </w:r>
      <w:r>
        <w:rPr>
          <w:color w:val="0000FF"/>
        </w:rPr>
        <w:t>&gt;</w:t>
      </w:r>
    </w:p>
    <w:p w:rsidR="00407D47" w:rsidRDefault="00407D47" w:rsidP="00407D47">
      <w:pPr>
        <w:pStyle w:val="HTML"/>
        <w:shd w:val="clear" w:color="auto" w:fill="F5F5F5"/>
        <w:rPr>
          <w:color w:val="000000"/>
        </w:rPr>
      </w:pPr>
      <w:r>
        <w:rPr>
          <w:color w:val="0000FF"/>
        </w:rPr>
        <w:t>&lt;/</w:t>
      </w:r>
      <w:r>
        <w:rPr>
          <w:color w:val="800000"/>
        </w:rPr>
        <w:t>project</w:t>
      </w:r>
      <w:r>
        <w:rPr>
          <w:color w:val="0000FF"/>
        </w:rPr>
        <w:t>&gt;</w:t>
      </w:r>
      <w:r>
        <w:rPr>
          <w:color w:val="000000"/>
        </w:rPr>
        <w:t xml:space="preserve"> </w:t>
      </w:r>
    </w:p>
    <w:p w:rsidR="00407D47" w:rsidRDefault="00407D47" w:rsidP="00407D47">
      <w:pPr>
        <w:shd w:val="clear" w:color="auto" w:fill="F5F5F5"/>
        <w:rPr>
          <w:rFonts w:ascii="Verdana" w:hAnsi="Verdana"/>
          <w:color w:val="000000"/>
          <w:szCs w:val="21"/>
        </w:rPr>
      </w:pPr>
      <w:r>
        <w:rPr>
          <w:rFonts w:ascii="Verdana" w:hAnsi="Verdana"/>
          <w:noProof/>
          <w:color w:val="000000"/>
          <w:szCs w:val="21"/>
        </w:rPr>
        <w:drawing>
          <wp:inline distT="0" distB="0" distL="0" distR="0">
            <wp:extent cx="190500" cy="190500"/>
            <wp:effectExtent l="0" t="0" r="0" b="0"/>
            <wp:docPr id="8" name="图片 8" descr="复制代码">
              <a:hlinkClick xmlns:a="http://schemas.openxmlformats.org/drawingml/2006/main" r:id="rId21" tooltip="&quot;复制代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复制代码">
                      <a:hlinkClick r:id="rId21" tooltip="&quot;复制代码&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7</w:t>
      </w:r>
      <w:r>
        <w:rPr>
          <w:rFonts w:ascii="Verdana" w:hAnsi="Verdana"/>
          <w:color w:val="333333"/>
          <w:sz w:val="21"/>
          <w:szCs w:val="21"/>
        </w:rPr>
        <w:t>、在</w:t>
      </w:r>
      <w:r>
        <w:rPr>
          <w:rFonts w:ascii="Verdana" w:hAnsi="Verdana"/>
          <w:color w:val="333333"/>
          <w:sz w:val="21"/>
          <w:szCs w:val="21"/>
        </w:rPr>
        <w:t>cmd</w:t>
      </w:r>
      <w:r>
        <w:rPr>
          <w:rFonts w:ascii="Verdana" w:hAnsi="Verdana"/>
          <w:color w:val="333333"/>
          <w:sz w:val="21"/>
          <w:szCs w:val="21"/>
        </w:rPr>
        <w:t>里，切换到</w:t>
      </w:r>
      <w:r>
        <w:rPr>
          <w:rFonts w:ascii="Verdana" w:hAnsi="Verdana"/>
          <w:color w:val="333333"/>
          <w:sz w:val="21"/>
          <w:szCs w:val="21"/>
        </w:rPr>
        <w:t>project</w:t>
      </w:r>
      <w:r>
        <w:rPr>
          <w:rFonts w:ascii="Verdana" w:hAnsi="Verdana"/>
          <w:color w:val="333333"/>
          <w:sz w:val="21"/>
          <w:szCs w:val="21"/>
        </w:rPr>
        <w:t>的目录，执行</w:t>
      </w:r>
      <w:r>
        <w:rPr>
          <w:rFonts w:ascii="Verdana" w:hAnsi="Verdana"/>
          <w:color w:val="333333"/>
          <w:sz w:val="21"/>
          <w:szCs w:val="21"/>
        </w:rPr>
        <w:t>ant transform</w:t>
      </w:r>
      <w:r>
        <w:rPr>
          <w:rFonts w:ascii="Verdana" w:hAnsi="Verdana"/>
          <w:color w:val="333333"/>
          <w:sz w:val="21"/>
          <w:szCs w:val="21"/>
        </w:rPr>
        <w:t>：</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noProof/>
          <w:color w:val="333333"/>
          <w:sz w:val="21"/>
          <w:szCs w:val="21"/>
        </w:rPr>
        <w:drawing>
          <wp:inline distT="0" distB="0" distL="0" distR="0">
            <wp:extent cx="6105525" cy="1724025"/>
            <wp:effectExtent l="0" t="0" r="9525" b="9525"/>
            <wp:docPr id="7" name="图片 7" descr="http://images.cnitblog.com/blog2015/756371/201505/141534025013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nitblog.com/blog2015/756371/201505/14153402501341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5525" cy="1724025"/>
                    </a:xfrm>
                    <a:prstGeom prst="rect">
                      <a:avLst/>
                    </a:prstGeom>
                    <a:noFill/>
                    <a:ln>
                      <a:noFill/>
                    </a:ln>
                  </pic:spPr>
                </pic:pic>
              </a:graphicData>
            </a:graphic>
          </wp:inline>
        </w:drawing>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8</w:t>
      </w:r>
      <w:r>
        <w:rPr>
          <w:rFonts w:ascii="Verdana" w:hAnsi="Verdana"/>
          <w:color w:val="333333"/>
          <w:sz w:val="21"/>
          <w:szCs w:val="21"/>
        </w:rPr>
        <w:t>、到配置的路径下，打开生成的文件</w:t>
      </w:r>
      <w:r>
        <w:rPr>
          <w:rFonts w:ascii="Verdana" w:hAnsi="Verdana"/>
          <w:color w:val="333333"/>
          <w:sz w:val="21"/>
          <w:szCs w:val="21"/>
        </w:rPr>
        <w:t>index1.html</w:t>
      </w:r>
      <w:r>
        <w:rPr>
          <w:rFonts w:ascii="Verdana" w:hAnsi="Verdana"/>
          <w:color w:val="333333"/>
          <w:sz w:val="21"/>
          <w:szCs w:val="21"/>
        </w:rPr>
        <w:t>，以图形化的界面展示测试结果：</w:t>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noProof/>
          <w:color w:val="333333"/>
          <w:sz w:val="21"/>
          <w:szCs w:val="21"/>
        </w:rPr>
        <w:lastRenderedPageBreak/>
        <w:drawing>
          <wp:inline distT="0" distB="0" distL="0" distR="0">
            <wp:extent cx="9582150" cy="3676650"/>
            <wp:effectExtent l="0" t="0" r="0" b="0"/>
            <wp:docPr id="6" name="图片 6" descr="http://images.cnitblog.com/blog2015/756371/201505/141542182209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cnitblog.com/blog2015/756371/201505/14154218220910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82150" cy="3676650"/>
                    </a:xfrm>
                    <a:prstGeom prst="rect">
                      <a:avLst/>
                    </a:prstGeom>
                    <a:noFill/>
                    <a:ln>
                      <a:noFill/>
                    </a:ln>
                  </pic:spPr>
                </pic:pic>
              </a:graphicData>
            </a:graphic>
          </wp:inline>
        </w:drawing>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noProof/>
          <w:color w:val="333333"/>
          <w:sz w:val="21"/>
          <w:szCs w:val="21"/>
        </w:rPr>
        <w:drawing>
          <wp:inline distT="0" distB="0" distL="0" distR="0">
            <wp:extent cx="9553575" cy="4191000"/>
            <wp:effectExtent l="0" t="0" r="9525" b="0"/>
            <wp:docPr id="5" name="图片 5" descr="http://images.cnitblog.com/blog2015/756371/201505/141543477675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cnitblog.com/blog2015/756371/201505/14154347767568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53575" cy="4191000"/>
                    </a:xfrm>
                    <a:prstGeom prst="rect">
                      <a:avLst/>
                    </a:prstGeom>
                    <a:noFill/>
                    <a:ln>
                      <a:noFill/>
                    </a:ln>
                  </pic:spPr>
                </pic:pic>
              </a:graphicData>
            </a:graphic>
          </wp:inline>
        </w:drawing>
      </w:r>
    </w:p>
    <w:p w:rsidR="00407D47" w:rsidRDefault="00407D47" w:rsidP="00407D47">
      <w:pPr>
        <w:pStyle w:val="a3"/>
        <w:shd w:val="clear" w:color="auto" w:fill="FFFFFF"/>
        <w:spacing w:before="150" w:beforeAutospacing="0" w:after="150" w:afterAutospacing="0"/>
        <w:rPr>
          <w:rFonts w:ascii="Verdana" w:hAnsi="Verdana"/>
          <w:color w:val="333333"/>
          <w:sz w:val="21"/>
          <w:szCs w:val="21"/>
        </w:rPr>
      </w:pPr>
      <w:r>
        <w:rPr>
          <w:rFonts w:ascii="Verdana" w:hAnsi="Verdana"/>
          <w:color w:val="333333"/>
          <w:sz w:val="21"/>
          <w:szCs w:val="21"/>
        </w:rPr>
        <w:t>信息都差不多，只是页面优化，更加美观了</w:t>
      </w:r>
    </w:p>
    <w:p w:rsidR="00407D47" w:rsidRPr="00407D47" w:rsidRDefault="00407D47" w:rsidP="000C7981">
      <w:pPr>
        <w:ind w:firstLine="420"/>
      </w:pPr>
    </w:p>
    <w:p w:rsidR="00373557" w:rsidRDefault="00373557" w:rsidP="00373557">
      <w:pPr>
        <w:pStyle w:val="1"/>
      </w:pPr>
      <w:r>
        <w:rPr>
          <w:rFonts w:hint="eastAsia"/>
        </w:rPr>
        <w:lastRenderedPageBreak/>
        <w:t>问题：</w:t>
      </w:r>
    </w:p>
    <w:p w:rsidR="003E1049" w:rsidRDefault="003E1049" w:rsidP="003E1049">
      <w:pPr>
        <w:pStyle w:val="2"/>
      </w:pPr>
      <w:r w:rsidRPr="00373557">
        <w:t>Cannot find class in classpath</w:t>
      </w:r>
    </w:p>
    <w:p w:rsidR="00373557" w:rsidRPr="00373557" w:rsidRDefault="00373557" w:rsidP="003E1049">
      <w:r w:rsidRPr="00373557">
        <w:t>org.testng.TestNGException: </w:t>
      </w:r>
      <w:r w:rsidRPr="00373557">
        <w:br/>
        <w:t>Cannot find class in classpath: TestNGExample</w:t>
      </w:r>
      <w:r w:rsidRPr="00373557">
        <w:br/>
        <w:t> at org.testng.xml.XmlClass.loadClass(XmlClass.</w:t>
      </w:r>
      <w:hyperlink r:id="rId29" w:tgtFrame="_blank" w:tooltip="Java EE知识库" w:history="1">
        <w:r w:rsidRPr="00373557">
          <w:t>Java</w:t>
        </w:r>
      </w:hyperlink>
      <w:r w:rsidRPr="00373557">
        <w:t>:81)</w:t>
      </w:r>
      <w:r w:rsidRPr="00373557">
        <w:br/>
        <w:t> at org.testng.xml.XmlClass.init(XmlClass.java:73)</w:t>
      </w:r>
      <w:r w:rsidRPr="00373557">
        <w:br/>
        <w:t> at org.testng.xml.XmlClass.&lt;init&gt;(XmlClass.java:59)</w:t>
      </w:r>
      <w:r w:rsidRPr="00373557">
        <w:br/>
        <w:t> at org.testng.xml.TestNGContentHandler.startElement(TestNGContentHandler.java:543)</w:t>
      </w:r>
      <w:r w:rsidRPr="00373557">
        <w:br/>
        <w:t> at com.sun.org.apache.xerces.internal.parsers.AbstractSAXParser.startElement(AbstractSAXParser.java:506)</w:t>
      </w:r>
      <w:r w:rsidRPr="00373557">
        <w:br/>
        <w:t> at com.sun.org.apache.xerces.internal.parsers.AbstractXMLDocumentParser.emptyElement(AbstractXMLDocumentParser.java:182)</w:t>
      </w:r>
      <w:r w:rsidRPr="00373557">
        <w:br/>
        <w:t> at com.sun.org.apache.xerces.internal.impl.dtd.XMLDTDValidator.emptyElement(XMLDTDValidator.java:766)</w:t>
      </w:r>
      <w:r w:rsidRPr="00373557">
        <w:br/>
        <w:t> at com.sun.org.apache.xerces.internal.impl.XMLDocumentFragmentScannerImpl.scanStartElement(XMLDocumentFragmentScannerImpl.java:1347)</w:t>
      </w:r>
      <w:r w:rsidRPr="00373557">
        <w:br/>
        <w:t> at com.sun.org.apache.xerces.internal.impl.XMLDocumentFragmentScannerImpl$FragmentContentDriver.next(XMLDocumentFragmentScannerImpl.java:2768)</w:t>
      </w:r>
      <w:r w:rsidRPr="00373557">
        <w:br/>
        <w:t> at com.sun.org.apache.xerces.internal.impl.XMLDocumentScannerImpl.next(XMLDocumentScannerImpl.java:606)</w:t>
      </w:r>
      <w:r w:rsidRPr="00373557">
        <w:br/>
        <w:t> at com.sun.org.apache.xerces.internal.impl.XMLDocumentFragmentScannerImpl.scanDocument(XMLDocumentFragmentScannerImpl.java:511)</w:t>
      </w:r>
      <w:r w:rsidRPr="00373557">
        <w:br/>
        <w:t> at com.sun.org.apache.xerces.internal.parsers.XML11Configuration.parse(XML11Configuration.java:846)</w:t>
      </w:r>
      <w:r w:rsidRPr="00373557">
        <w:br/>
        <w:t> at com.sun.org.apache.xerces.internal.parsers.XML11Configuration.parse(XML11Configuration.java:775)</w:t>
      </w:r>
      <w:r w:rsidRPr="00373557">
        <w:br/>
        <w:t> at com.sun.org.apache.xerces.internal.parsers.XMLParser.parse(XMLParser.java:123)</w:t>
      </w:r>
      <w:r w:rsidRPr="00373557">
        <w:br/>
        <w:t> at com.sun.org.apache.xerces.internal.parsers.AbstractSAXParser.parse(AbstractSAXParser.java:1210)</w:t>
      </w:r>
      <w:r w:rsidRPr="00373557">
        <w:br/>
        <w:t> at com.sun.org.apache.xerces.internal.jaxp.SAXParserImpl$JAXPSAXParser.parse(SAXParserImpl.java</w:t>
      </w:r>
      <w:r w:rsidRPr="00373557">
        <w:lastRenderedPageBreak/>
        <w:t>:628)</w:t>
      </w:r>
      <w:r w:rsidRPr="00373557">
        <w:br/>
        <w:t> at com.sun.org.apache.xerces.internal.jaxp.SAXParserImpl.parse(SAXParserImpl.java:332)</w:t>
      </w:r>
      <w:r w:rsidRPr="00373557">
        <w:br/>
        <w:t> at javax.xml.parsers.SAXParser.parse(SAXParser.java:195)</w:t>
      </w:r>
      <w:r w:rsidRPr="00373557">
        <w:br/>
        <w:t> at org.testng.xml.XMLParser.parse(XMLParser.java:39)</w:t>
      </w:r>
      <w:r w:rsidRPr="00373557">
        <w:br/>
        <w:t> at org.testng.xml.SuiteXmlParser.parse(SuiteXmlParser.java:17)</w:t>
      </w:r>
      <w:r w:rsidRPr="00373557">
        <w:br/>
        <w:t> at org.testng.xml.SuiteXmlParser.parse(SuiteXmlParser.java:10)</w:t>
      </w:r>
      <w:r w:rsidRPr="00373557">
        <w:br/>
        <w:t> at org.testng.xml.Parser.parse(Parser.java:168)</w:t>
      </w:r>
      <w:r w:rsidRPr="00373557">
        <w:br/>
        <w:t> at org.testng.TestNG.initializeSuitesAndJarFile(TestNG.java:311)</w:t>
      </w:r>
      <w:r w:rsidRPr="00373557">
        <w:br/>
        <w:t> at org.testng.remote.RemoteTestNG.run(RemoteTestNG.java:88)</w:t>
      </w:r>
      <w:r w:rsidRPr="00373557">
        <w:br/>
        <w:t> at org.testng.remote.RemoteTestNG.initAndRun(RemoteTestNG.java:204)</w:t>
      </w:r>
      <w:r w:rsidRPr="00373557">
        <w:br/>
        <w:t> at org.testng.remote.RemoteTestNG.main(RemoteTestNG.java:175)</w:t>
      </w:r>
    </w:p>
    <w:p w:rsidR="00373557" w:rsidRPr="009B6B90" w:rsidRDefault="00373557" w:rsidP="0034406D">
      <w:pPr>
        <w:ind w:firstLine="420"/>
      </w:pPr>
      <w:r w:rsidRPr="009B6B90">
        <w:t xml:space="preserve">  </w:t>
      </w:r>
      <w:r w:rsidRPr="009B6B90">
        <w:t>此问题原因：没有配置环境变量</w:t>
      </w:r>
    </w:p>
    <w:p w:rsidR="00373557" w:rsidRPr="009B6B90" w:rsidRDefault="00373557" w:rsidP="0034406D">
      <w:pPr>
        <w:ind w:firstLine="420"/>
      </w:pPr>
      <w:r w:rsidRPr="009B6B90">
        <w:t xml:space="preserve">  </w:t>
      </w:r>
      <w:r w:rsidRPr="009B6B90">
        <w:t>此问题解决方法：</w:t>
      </w:r>
    </w:p>
    <w:p w:rsidR="00373557" w:rsidRPr="0034406D" w:rsidRDefault="00373557" w:rsidP="0034406D">
      <w:pPr>
        <w:pStyle w:val="3"/>
      </w:pPr>
      <w:bookmarkStart w:id="1" w:name="t0"/>
      <w:bookmarkEnd w:id="1"/>
      <w:r w:rsidRPr="0034406D">
        <w:rPr>
          <w:rFonts w:hint="eastAsia"/>
        </w:rPr>
        <w:t>设置</w:t>
      </w:r>
      <w:r w:rsidRPr="0034406D">
        <w:rPr>
          <w:rFonts w:hint="eastAsia"/>
        </w:rPr>
        <w:t>TestNG</w:t>
      </w:r>
      <w:r w:rsidRPr="0034406D">
        <w:rPr>
          <w:rFonts w:hint="eastAsia"/>
        </w:rPr>
        <w:t>的环境</w:t>
      </w:r>
    </w:p>
    <w:p w:rsidR="00373557" w:rsidRPr="00733EB2" w:rsidRDefault="00373557" w:rsidP="00733EB2">
      <w:pPr>
        <w:ind w:firstLine="420"/>
      </w:pPr>
      <w:r w:rsidRPr="00733EB2">
        <w:rPr>
          <w:rFonts w:hint="eastAsia"/>
        </w:rPr>
        <w:t>设置</w:t>
      </w:r>
      <w:r w:rsidRPr="00733EB2">
        <w:rPr>
          <w:rFonts w:hint="eastAsia"/>
        </w:rPr>
        <w:t>TESTNG_HOME</w:t>
      </w:r>
      <w:r w:rsidRPr="00733EB2">
        <w:rPr>
          <w:rFonts w:hint="eastAsia"/>
        </w:rPr>
        <w:t>环境变量指向</w:t>
      </w:r>
      <w:r w:rsidRPr="00733EB2">
        <w:rPr>
          <w:rFonts w:hint="eastAsia"/>
        </w:rPr>
        <w:t>TestNG</w:t>
      </w:r>
      <w:r w:rsidRPr="00733EB2">
        <w:rPr>
          <w:rFonts w:hint="eastAsia"/>
        </w:rPr>
        <w:t>的</w:t>
      </w:r>
      <w:r w:rsidRPr="00733EB2">
        <w:rPr>
          <w:rFonts w:hint="eastAsia"/>
        </w:rPr>
        <w:t xml:space="preserve">jar </w:t>
      </w:r>
      <w:r w:rsidRPr="00733EB2">
        <w:rPr>
          <w:rFonts w:hint="eastAsia"/>
        </w:rPr>
        <w:t>存放在您的机器上的基本目录位置。假设，我们已经储存了</w:t>
      </w:r>
      <w:r w:rsidRPr="00733EB2">
        <w:rPr>
          <w:rFonts w:hint="eastAsia"/>
        </w:rPr>
        <w:t>testng-6.8.jar</w:t>
      </w:r>
      <w:r w:rsidRPr="00733EB2">
        <w:rPr>
          <w:rFonts w:hint="eastAsia"/>
        </w:rPr>
        <w:t>，</w:t>
      </w:r>
      <w:r w:rsidRPr="00733EB2">
        <w:rPr>
          <w:rFonts w:hint="eastAsia"/>
        </w:rPr>
        <w:t xml:space="preserve"> TestNG</w:t>
      </w:r>
      <w:r w:rsidRPr="00733EB2">
        <w:rPr>
          <w:rFonts w:hint="eastAsia"/>
        </w:rPr>
        <w:t>各种操作系统上的文件夹如下：</w:t>
      </w:r>
    </w:p>
    <w:tbl>
      <w:tblPr>
        <w:tblW w:w="8400" w:type="dxa"/>
        <w:tblCellSpacing w:w="15"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147"/>
        <w:gridCol w:w="7253"/>
      </w:tblGrid>
      <w:tr w:rsidR="00373557" w:rsidTr="00373557">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EEEEEE"/>
            <w:vAlign w:val="center"/>
            <w:hideMark/>
          </w:tcPr>
          <w:p w:rsidR="00373557" w:rsidRDefault="00373557">
            <w:pPr>
              <w:spacing w:line="338" w:lineRule="atLeast"/>
              <w:jc w:val="center"/>
              <w:rPr>
                <w:rFonts w:ascii="Helvetica" w:eastAsia="宋体" w:hAnsi="Helvetica" w:cs="Helvetica"/>
                <w:b/>
                <w:bCs/>
                <w:color w:val="000000"/>
                <w:szCs w:val="21"/>
              </w:rPr>
            </w:pPr>
            <w:r>
              <w:rPr>
                <w:rFonts w:ascii="Helvetica" w:hAnsi="Helvetica" w:cs="Helvetica"/>
                <w:b/>
                <w:bCs/>
                <w:color w:val="000000"/>
                <w:szCs w:val="21"/>
              </w:rPr>
              <w:t>OS</w:t>
            </w:r>
          </w:p>
        </w:tc>
        <w:tc>
          <w:tcPr>
            <w:tcW w:w="0" w:type="auto"/>
            <w:tcBorders>
              <w:top w:val="single" w:sz="6" w:space="0" w:color="D6D6D6"/>
              <w:left w:val="single" w:sz="6" w:space="0" w:color="D6D6D6"/>
              <w:bottom w:val="single" w:sz="6" w:space="0" w:color="D6D6D6"/>
              <w:right w:val="single" w:sz="6" w:space="0" w:color="D6D6D6"/>
            </w:tcBorders>
            <w:shd w:val="clear" w:color="auto" w:fill="EEEEEE"/>
            <w:vAlign w:val="center"/>
            <w:hideMark/>
          </w:tcPr>
          <w:p w:rsidR="00373557" w:rsidRDefault="00373557">
            <w:pPr>
              <w:spacing w:line="338" w:lineRule="atLeast"/>
              <w:jc w:val="center"/>
              <w:rPr>
                <w:rFonts w:ascii="Helvetica" w:hAnsi="Helvetica" w:cs="Helvetica"/>
                <w:b/>
                <w:bCs/>
                <w:color w:val="000000"/>
                <w:szCs w:val="21"/>
              </w:rPr>
            </w:pPr>
            <w:r>
              <w:rPr>
                <w:rFonts w:ascii="Helvetica" w:hAnsi="Helvetica" w:cs="Helvetica"/>
                <w:b/>
                <w:bCs/>
                <w:color w:val="000000"/>
                <w:szCs w:val="21"/>
              </w:rPr>
              <w:t>输出</w:t>
            </w:r>
          </w:p>
        </w:tc>
      </w:tr>
      <w:tr w:rsidR="00373557" w:rsidTr="00373557">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jc w:val="left"/>
              <w:rPr>
                <w:rFonts w:ascii="Helvetica" w:hAnsi="Helvetica" w:cs="Helvetica"/>
                <w:color w:val="000000"/>
                <w:szCs w:val="21"/>
              </w:rPr>
            </w:pPr>
            <w:r>
              <w:rPr>
                <w:rFonts w:ascii="Helvetica" w:hAnsi="Helvetica" w:cs="Helvetica"/>
                <w:color w:val="000000"/>
                <w:szCs w:val="21"/>
              </w:rPr>
              <w:t>Windows</w:t>
            </w:r>
          </w:p>
        </w:tc>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Set the environment variable TESTNG_HOME to C:\TESTNG</w:t>
            </w:r>
          </w:p>
        </w:tc>
      </w:tr>
      <w:tr w:rsidR="00373557" w:rsidTr="00373557">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Linux</w:t>
            </w:r>
          </w:p>
        </w:tc>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export TESTNG_HOME=/usr/local/TESTNG</w:t>
            </w:r>
          </w:p>
        </w:tc>
      </w:tr>
      <w:tr w:rsidR="00373557" w:rsidTr="00373557">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Mac</w:t>
            </w:r>
          </w:p>
        </w:tc>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export TESTNG_HOME=/Library/TESTNG</w:t>
            </w:r>
          </w:p>
        </w:tc>
      </w:tr>
    </w:tbl>
    <w:p w:rsidR="00373557" w:rsidRDefault="00373557" w:rsidP="00373557">
      <w:pPr>
        <w:pStyle w:val="a3"/>
        <w:shd w:val="clear" w:color="auto" w:fill="FFFFFF"/>
        <w:spacing w:before="120" w:beforeAutospacing="0" w:after="120" w:afterAutospacing="0" w:line="338" w:lineRule="atLeast"/>
        <w:rPr>
          <w:rFonts w:ascii="微软雅黑" w:eastAsia="微软雅黑" w:hAnsi="微软雅黑"/>
          <w:color w:val="333333"/>
          <w:spacing w:val="8"/>
          <w:sz w:val="20"/>
          <w:szCs w:val="20"/>
        </w:rPr>
      </w:pPr>
      <w:r>
        <w:rPr>
          <w:rFonts w:ascii="微软雅黑" w:eastAsia="微软雅黑" w:hAnsi="微软雅黑" w:hint="eastAsia"/>
          <w:color w:val="333333"/>
          <w:spacing w:val="8"/>
          <w:sz w:val="20"/>
          <w:szCs w:val="20"/>
        </w:rPr>
        <w:t> </w:t>
      </w:r>
    </w:p>
    <w:p w:rsidR="00373557" w:rsidRDefault="00373557" w:rsidP="0034406D">
      <w:pPr>
        <w:pStyle w:val="3"/>
      </w:pPr>
      <w:bookmarkStart w:id="2" w:name="t1"/>
      <w:bookmarkEnd w:id="2"/>
      <w:r>
        <w:rPr>
          <w:rFonts w:hint="eastAsia"/>
        </w:rPr>
        <w:t>设置</w:t>
      </w:r>
      <w:r>
        <w:rPr>
          <w:rFonts w:hint="eastAsia"/>
        </w:rPr>
        <w:t>CLASSPATH</w:t>
      </w:r>
      <w:r>
        <w:rPr>
          <w:rFonts w:hint="eastAsia"/>
        </w:rPr>
        <w:t>变量</w:t>
      </w:r>
    </w:p>
    <w:p w:rsidR="00373557" w:rsidRPr="00733EB2" w:rsidRDefault="00373557" w:rsidP="00733EB2">
      <w:pPr>
        <w:ind w:firstLine="420"/>
      </w:pPr>
      <w:r w:rsidRPr="00733EB2">
        <w:rPr>
          <w:rFonts w:hint="eastAsia"/>
        </w:rPr>
        <w:t>设置</w:t>
      </w:r>
      <w:r w:rsidRPr="00733EB2">
        <w:rPr>
          <w:rFonts w:hint="eastAsia"/>
        </w:rPr>
        <w:t>CLASSPATH</w:t>
      </w:r>
      <w:r w:rsidRPr="00733EB2">
        <w:rPr>
          <w:rFonts w:hint="eastAsia"/>
        </w:rPr>
        <w:t>环境变量指向</w:t>
      </w:r>
      <w:r w:rsidRPr="00733EB2">
        <w:rPr>
          <w:rFonts w:hint="eastAsia"/>
        </w:rPr>
        <w:t>TestNG</w:t>
      </w:r>
      <w:r w:rsidRPr="00733EB2">
        <w:rPr>
          <w:rFonts w:hint="eastAsia"/>
        </w:rPr>
        <w:t>的</w:t>
      </w:r>
      <w:r w:rsidRPr="00733EB2">
        <w:rPr>
          <w:rFonts w:hint="eastAsia"/>
        </w:rPr>
        <w:t>jar</w:t>
      </w:r>
      <w:r w:rsidRPr="00733EB2">
        <w:rPr>
          <w:rFonts w:hint="eastAsia"/>
        </w:rPr>
        <w:t>文件位置。假设，我们已经储存了</w:t>
      </w:r>
      <w:r w:rsidRPr="00733EB2">
        <w:rPr>
          <w:rFonts w:hint="eastAsia"/>
        </w:rPr>
        <w:t>testng-6.8.jar, TestNG</w:t>
      </w:r>
      <w:r w:rsidRPr="00733EB2">
        <w:rPr>
          <w:rFonts w:hint="eastAsia"/>
        </w:rPr>
        <w:t>在各种操作系统上的文件夹如下：</w:t>
      </w:r>
    </w:p>
    <w:tbl>
      <w:tblPr>
        <w:tblW w:w="8400" w:type="dxa"/>
        <w:tblCellSpacing w:w="15"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927"/>
        <w:gridCol w:w="7473"/>
      </w:tblGrid>
      <w:tr w:rsidR="00373557" w:rsidTr="00373557">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EEEEEE"/>
            <w:vAlign w:val="center"/>
            <w:hideMark/>
          </w:tcPr>
          <w:p w:rsidR="00373557" w:rsidRDefault="00373557">
            <w:pPr>
              <w:spacing w:line="338" w:lineRule="atLeast"/>
              <w:jc w:val="center"/>
              <w:rPr>
                <w:rFonts w:ascii="Helvetica" w:eastAsia="宋体" w:hAnsi="Helvetica" w:cs="Helvetica"/>
                <w:b/>
                <w:bCs/>
                <w:color w:val="000000"/>
                <w:szCs w:val="21"/>
              </w:rPr>
            </w:pPr>
            <w:r>
              <w:rPr>
                <w:rFonts w:ascii="Helvetica" w:hAnsi="Helvetica" w:cs="Helvetica"/>
                <w:b/>
                <w:bCs/>
                <w:color w:val="000000"/>
                <w:szCs w:val="21"/>
              </w:rPr>
              <w:t>OS</w:t>
            </w:r>
          </w:p>
        </w:tc>
        <w:tc>
          <w:tcPr>
            <w:tcW w:w="0" w:type="auto"/>
            <w:tcBorders>
              <w:top w:val="single" w:sz="6" w:space="0" w:color="D6D6D6"/>
              <w:left w:val="single" w:sz="6" w:space="0" w:color="D6D6D6"/>
              <w:bottom w:val="single" w:sz="6" w:space="0" w:color="D6D6D6"/>
              <w:right w:val="single" w:sz="6" w:space="0" w:color="D6D6D6"/>
            </w:tcBorders>
            <w:shd w:val="clear" w:color="auto" w:fill="EEEEEE"/>
            <w:vAlign w:val="center"/>
            <w:hideMark/>
          </w:tcPr>
          <w:p w:rsidR="00373557" w:rsidRDefault="00373557">
            <w:pPr>
              <w:spacing w:line="338" w:lineRule="atLeast"/>
              <w:jc w:val="center"/>
              <w:rPr>
                <w:rFonts w:ascii="Helvetica" w:hAnsi="Helvetica" w:cs="Helvetica"/>
                <w:b/>
                <w:bCs/>
                <w:color w:val="000000"/>
                <w:szCs w:val="21"/>
              </w:rPr>
            </w:pPr>
            <w:r>
              <w:rPr>
                <w:rFonts w:ascii="Helvetica" w:hAnsi="Helvetica" w:cs="Helvetica"/>
                <w:b/>
                <w:bCs/>
                <w:color w:val="000000"/>
                <w:szCs w:val="21"/>
              </w:rPr>
              <w:t>输出</w:t>
            </w:r>
          </w:p>
        </w:tc>
      </w:tr>
      <w:tr w:rsidR="00373557" w:rsidTr="00373557">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jc w:val="left"/>
              <w:rPr>
                <w:rFonts w:ascii="Helvetica" w:hAnsi="Helvetica" w:cs="Helvetica"/>
                <w:color w:val="000000"/>
                <w:szCs w:val="21"/>
              </w:rPr>
            </w:pPr>
            <w:r>
              <w:rPr>
                <w:rFonts w:ascii="Helvetica" w:hAnsi="Helvetica" w:cs="Helvetica"/>
                <w:color w:val="000000"/>
                <w:szCs w:val="21"/>
              </w:rPr>
              <w:t>Windows</w:t>
            </w:r>
          </w:p>
        </w:tc>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设置环境变量</w:t>
            </w:r>
            <w:r>
              <w:rPr>
                <w:rFonts w:ascii="Helvetica" w:hAnsi="Helvetica" w:cs="Helvetica"/>
                <w:color w:val="000000"/>
                <w:szCs w:val="21"/>
              </w:rPr>
              <w:t xml:space="preserve"> CLASSPATH </w:t>
            </w:r>
            <w:r>
              <w:rPr>
                <w:rFonts w:ascii="Helvetica" w:hAnsi="Helvetica" w:cs="Helvetica"/>
                <w:color w:val="000000"/>
                <w:szCs w:val="21"/>
              </w:rPr>
              <w:t>为</w:t>
            </w:r>
            <w:r>
              <w:rPr>
                <w:rFonts w:ascii="Helvetica" w:hAnsi="Helvetica" w:cs="Helvetica"/>
                <w:color w:val="000000"/>
                <w:szCs w:val="21"/>
              </w:rPr>
              <w:t> %CLASSPATH%;%TESTNG_HOME%\testng-6.8.jar;</w:t>
            </w:r>
          </w:p>
        </w:tc>
      </w:tr>
      <w:tr w:rsidR="00373557" w:rsidTr="00373557">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Linux</w:t>
            </w:r>
          </w:p>
        </w:tc>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export CLASSPATH=$CLASSPATH:$TESTNG_HOME/testng-6.8.jar:</w:t>
            </w:r>
          </w:p>
        </w:tc>
      </w:tr>
      <w:tr w:rsidR="00373557" w:rsidTr="00373557">
        <w:trPr>
          <w:tblCellSpacing w:w="15" w:type="dxa"/>
        </w:trPr>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Mac</w:t>
            </w:r>
          </w:p>
        </w:tc>
        <w:tc>
          <w:tcPr>
            <w:tcW w:w="0" w:type="auto"/>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373557" w:rsidRDefault="00373557">
            <w:pPr>
              <w:spacing w:line="338" w:lineRule="atLeast"/>
              <w:rPr>
                <w:rFonts w:ascii="Helvetica" w:hAnsi="Helvetica" w:cs="Helvetica"/>
                <w:color w:val="000000"/>
                <w:szCs w:val="21"/>
              </w:rPr>
            </w:pPr>
            <w:r>
              <w:rPr>
                <w:rFonts w:ascii="Helvetica" w:hAnsi="Helvetica" w:cs="Helvetica"/>
                <w:color w:val="000000"/>
                <w:szCs w:val="21"/>
              </w:rPr>
              <w:t>export CLASSPATH=$CLASSPATH:$TESTNG_HOME/testng-6.8.jar:</w:t>
            </w:r>
          </w:p>
        </w:tc>
      </w:tr>
    </w:tbl>
    <w:p w:rsidR="00373557" w:rsidRPr="00373557" w:rsidRDefault="00373557" w:rsidP="000C7981">
      <w:pPr>
        <w:ind w:firstLine="420"/>
      </w:pPr>
    </w:p>
    <w:p w:rsidR="00DD1F45" w:rsidRDefault="00DD1F45" w:rsidP="00DD1F45">
      <w:pPr>
        <w:pStyle w:val="1"/>
      </w:pPr>
      <w:r>
        <w:rPr>
          <w:rFonts w:hint="eastAsia"/>
        </w:rPr>
        <w:lastRenderedPageBreak/>
        <w:t>附件</w:t>
      </w:r>
    </w:p>
    <w:p w:rsidR="00A773EE" w:rsidRDefault="00A773EE" w:rsidP="00A773EE">
      <w:pPr>
        <w:pStyle w:val="2"/>
      </w:pPr>
      <w:r w:rsidRPr="00A773EE">
        <w:t>testng-1.0.dtd</w:t>
      </w:r>
    </w:p>
    <w:p w:rsidR="00A773EE" w:rsidRPr="00A773EE" w:rsidRDefault="00A773EE" w:rsidP="00A773EE">
      <w:r>
        <w:rPr>
          <w:rFonts w:hint="eastAsia"/>
        </w:rPr>
        <w:t>原文</w:t>
      </w:r>
      <w:r>
        <w:t>地址</w:t>
      </w:r>
      <w:r w:rsidR="008B203C">
        <w:rPr>
          <w:rFonts w:hint="eastAsia"/>
        </w:rPr>
        <w:t>：</w:t>
      </w:r>
      <w:hyperlink r:id="rId30" w:history="1">
        <w:r w:rsidR="00D36AEF" w:rsidRPr="00367EED">
          <w:rPr>
            <w:rStyle w:val="a4"/>
          </w:rPr>
          <w:t>http://testng.org/testng-1.0.dtd.php</w:t>
        </w:r>
      </w:hyperlink>
      <w:r w:rsidR="00D36AEF">
        <w:t xml:space="preserve"> </w:t>
      </w:r>
    </w:p>
    <w:tbl>
      <w:tblPr>
        <w:tblStyle w:val="a6"/>
        <w:tblW w:w="0" w:type="auto"/>
        <w:tblLook w:val="04A0" w:firstRow="1" w:lastRow="0" w:firstColumn="1" w:lastColumn="0" w:noHBand="0" w:noVBand="1"/>
      </w:tblPr>
      <w:tblGrid>
        <w:gridCol w:w="8296"/>
      </w:tblGrid>
      <w:tr w:rsidR="00DD1F45" w:rsidTr="00DD1F45">
        <w:tc>
          <w:tcPr>
            <w:tcW w:w="8296" w:type="dxa"/>
          </w:tcPr>
          <w:p w:rsidR="00DD1F45" w:rsidRDefault="005A5DA9" w:rsidP="00DD1F45">
            <w:r>
              <w:t>&lt;!—</w:t>
            </w:r>
          </w:p>
          <w:p w:rsidR="005A5DA9" w:rsidRDefault="005A5DA9" w:rsidP="005A5DA9">
            <w:r>
              <w:rPr>
                <w:rFonts w:hint="eastAsia"/>
              </w:rPr>
              <w:t>本</w:t>
            </w:r>
            <w:r>
              <w:t>内容是</w:t>
            </w:r>
            <w:r>
              <w:t>DTD</w:t>
            </w:r>
            <w:r>
              <w:rPr>
                <w:rFonts w:hint="eastAsia"/>
              </w:rPr>
              <w:t>的主要</w:t>
            </w:r>
            <w:r>
              <w:t>部分的快速预览。更多</w:t>
            </w:r>
            <w:r>
              <w:rPr>
                <w:rFonts w:hint="eastAsia"/>
              </w:rPr>
              <w:t>信息</w:t>
            </w:r>
          </w:p>
          <w:p w:rsidR="00DD1F45" w:rsidRDefault="00DD1F45" w:rsidP="00DD1F45">
            <w:r>
              <w:t>&lt;a href="http://testng.org"&gt;main web site&lt;/a&gt;.</w:t>
            </w:r>
          </w:p>
          <w:p w:rsidR="00DD1F45" w:rsidRDefault="00DD1F45" w:rsidP="00DD1F45">
            <w:r>
              <w:t xml:space="preserve">                                                       </w:t>
            </w:r>
          </w:p>
          <w:p w:rsidR="00DD1F45" w:rsidRDefault="00DD1F45" w:rsidP="00DD1F45">
            <w:r>
              <w:t>A &lt;b&gt;suite&lt;/b&gt; is made of &lt;b&gt;tests&lt;/b&gt; and &lt;b&gt;parameters&lt;/b&gt;.</w:t>
            </w:r>
          </w:p>
          <w:p w:rsidR="00DD1F45" w:rsidRDefault="00DD1F45" w:rsidP="00DD1F45">
            <w:r>
              <w:t xml:space="preserve">                                                       </w:t>
            </w:r>
          </w:p>
          <w:p w:rsidR="00DD1F45" w:rsidRDefault="00DD1F45" w:rsidP="00DD1F45">
            <w:r>
              <w:t xml:space="preserve">A &lt;b&gt;test&lt;/b&gt; is made of three parts:                       </w:t>
            </w:r>
          </w:p>
          <w:p w:rsidR="00DD1F45" w:rsidRDefault="00DD1F45" w:rsidP="00DD1F45">
            <w:r>
              <w:t xml:space="preserve"> </w:t>
            </w:r>
          </w:p>
          <w:p w:rsidR="00DD1F45" w:rsidRDefault="00DD1F45" w:rsidP="00DD1F45">
            <w:r>
              <w:t>&lt;ul&gt;</w:t>
            </w:r>
          </w:p>
          <w:p w:rsidR="00DD1F45" w:rsidRDefault="00DD1F45" w:rsidP="00DD1F45">
            <w:r>
              <w:t xml:space="preserve">&lt;li&gt; &lt;b&gt;parameters&lt;/b&gt;, which override the suite parameters    </w:t>
            </w:r>
          </w:p>
          <w:p w:rsidR="00DD1F45" w:rsidRDefault="00DD1F45" w:rsidP="00DD1F45">
            <w:r>
              <w:t xml:space="preserve">&lt;li&gt; &lt;b&gt;groups&lt;/b&gt;, made of two parts                          </w:t>
            </w:r>
          </w:p>
          <w:p w:rsidR="00DD1F45" w:rsidRDefault="00DD1F45" w:rsidP="00DD1F45">
            <w:r>
              <w:t>&lt;li&gt; &lt;b&gt;classes&lt;/b&gt;, defining which classes are going to be part</w:t>
            </w:r>
          </w:p>
          <w:p w:rsidR="00DD1F45" w:rsidRDefault="00DD1F45" w:rsidP="00DD1F45">
            <w:r>
              <w:t xml:space="preserve">  of this test run                                   </w:t>
            </w:r>
          </w:p>
          <w:p w:rsidR="00DD1F45" w:rsidRDefault="00DD1F45" w:rsidP="00DD1F45">
            <w:r>
              <w:t>&lt;/ul&gt;</w:t>
            </w:r>
          </w:p>
          <w:p w:rsidR="00DD1F45" w:rsidRDefault="00DD1F45" w:rsidP="00DD1F45">
            <w:r>
              <w:t xml:space="preserve">                                                       </w:t>
            </w:r>
          </w:p>
          <w:p w:rsidR="00DD1F45" w:rsidRDefault="00DD1F45" w:rsidP="00DD1F45">
            <w:r>
              <w:t xml:space="preserve">In turn, &lt;b&gt;groups&lt;/b&gt; are made of two parts:               </w:t>
            </w:r>
          </w:p>
          <w:p w:rsidR="00DD1F45" w:rsidRDefault="00DD1F45" w:rsidP="00DD1F45">
            <w:r>
              <w:t>&lt;ul&gt;</w:t>
            </w:r>
          </w:p>
          <w:p w:rsidR="00DD1F45" w:rsidRDefault="00DD1F45" w:rsidP="00DD1F45">
            <w:r>
              <w:t xml:space="preserve">&lt;li&gt; Definitions, which allow you to group groups into  </w:t>
            </w:r>
          </w:p>
          <w:p w:rsidR="00DD1F45" w:rsidRDefault="00DD1F45" w:rsidP="00DD1F45">
            <w:r>
              <w:t xml:space="preserve">  bigger groups                                      </w:t>
            </w:r>
          </w:p>
          <w:p w:rsidR="00DD1F45" w:rsidRDefault="00DD1F45" w:rsidP="00DD1F45">
            <w:r>
              <w:t xml:space="preserve">&lt;li&gt; Runs, which defines the groups that the methods    </w:t>
            </w:r>
          </w:p>
          <w:p w:rsidR="00DD1F45" w:rsidRDefault="00DD1F45" w:rsidP="00DD1F45">
            <w:r>
              <w:t xml:space="preserve">  must belong to in order to be run during this test </w:t>
            </w:r>
          </w:p>
          <w:p w:rsidR="00DD1F45" w:rsidRDefault="00DD1F45" w:rsidP="00DD1F45">
            <w:r>
              <w:t>&lt;/ul&gt;</w:t>
            </w:r>
          </w:p>
          <w:p w:rsidR="00DD1F45" w:rsidRDefault="00DD1F45" w:rsidP="00DD1F45">
            <w:r>
              <w:t xml:space="preserve">                                                       </w:t>
            </w:r>
          </w:p>
          <w:p w:rsidR="00DD1F45" w:rsidRDefault="00DD1F45" w:rsidP="00DD1F45">
            <w:r>
              <w:t xml:space="preserve">Cedric Beust &amp; Alexandru Popescu                     </w:t>
            </w:r>
          </w:p>
          <w:p w:rsidR="00DD1F45" w:rsidRDefault="00DD1F45" w:rsidP="00DD1F45">
            <w:r>
              <w:t xml:space="preserve">@title DTD for TestNG                                   </w:t>
            </w:r>
          </w:p>
          <w:p w:rsidR="00DD1F45" w:rsidRDefault="00DD1F45" w:rsidP="00DD1F45">
            <w:r>
              <w:t>@root suite</w:t>
            </w:r>
          </w:p>
          <w:p w:rsidR="00DD1F45" w:rsidRDefault="00DD1F45" w:rsidP="00DD1F45">
            <w:r>
              <w:t xml:space="preserve"> </w:t>
            </w:r>
          </w:p>
          <w:p w:rsidR="00DD1F45" w:rsidRDefault="00DD1F45" w:rsidP="00DD1F45">
            <w:r>
              <w:t>--&gt;</w:t>
            </w:r>
          </w:p>
          <w:p w:rsidR="00DD1F45" w:rsidRDefault="00DD1F45" w:rsidP="00DD1F45">
            <w:r>
              <w:t xml:space="preserve"> </w:t>
            </w:r>
          </w:p>
          <w:p w:rsidR="00DD1F45" w:rsidRDefault="00DD1F45" w:rsidP="00DD1F45">
            <w:r>
              <w:t xml:space="preserve"> </w:t>
            </w:r>
          </w:p>
          <w:p w:rsidR="00DD1F45" w:rsidRDefault="00DD1F45" w:rsidP="00DD1F45">
            <w:r>
              <w:t>&lt;!-- A suite is the top-level element of a testng.xml file                  --&gt;</w:t>
            </w:r>
          </w:p>
          <w:p w:rsidR="00DD1F45" w:rsidRDefault="00DD1F45" w:rsidP="00DD1F45">
            <w:r>
              <w:t>&lt;!ELEMENT suite (groups?,(listeners|packages|test|parameter|method-selectors|suite-files)*) &gt;</w:t>
            </w:r>
          </w:p>
          <w:p w:rsidR="00DD1F45" w:rsidRDefault="00DD1F45" w:rsidP="00DD1F45">
            <w:r>
              <w:t xml:space="preserve"> </w:t>
            </w:r>
          </w:p>
          <w:p w:rsidR="00DD1F45" w:rsidRDefault="00DD1F45" w:rsidP="00DD1F45">
            <w:r>
              <w:t>&lt;!-- Attributes: --&gt;</w:t>
            </w:r>
          </w:p>
          <w:p w:rsidR="00DD1F45" w:rsidRDefault="00DD1F45" w:rsidP="00DD1F45">
            <w:r>
              <w:t>&lt;!--</w:t>
            </w:r>
          </w:p>
          <w:p w:rsidR="00DD1F45" w:rsidRDefault="00DD1F45" w:rsidP="00DD1F45">
            <w:r>
              <w:t>@attr  name        The name of this suite (as it will appear in the reports)</w:t>
            </w:r>
          </w:p>
          <w:p w:rsidR="00DD1F45" w:rsidRDefault="00DD1F45" w:rsidP="00DD1F45">
            <w:r>
              <w:lastRenderedPageBreak/>
              <w:t>@attr  junit       Whether to run in JUnit mode.</w:t>
            </w:r>
          </w:p>
          <w:p w:rsidR="00DD1F45" w:rsidRDefault="00DD1F45" w:rsidP="00DD1F45">
            <w:r>
              <w:t xml:space="preserve">@attr  verbose     How verbose the output on the console will be. </w:t>
            </w:r>
          </w:p>
          <w:p w:rsidR="00DD1F45" w:rsidRDefault="00DD1F45" w:rsidP="00DD1F45">
            <w:r>
              <w:t xml:space="preserve">                This setting has no impact on the HTML reports.</w:t>
            </w:r>
          </w:p>
          <w:p w:rsidR="00DD1F45" w:rsidRDefault="00DD1F45" w:rsidP="00DD1F45">
            <w:r>
              <w:t>@attr  parallel   Whether TestNG should use different threads</w:t>
            </w:r>
          </w:p>
          <w:p w:rsidR="00DD1F45" w:rsidRDefault="00DD1F45" w:rsidP="00DD1F45">
            <w:r>
              <w:t xml:space="preserve">                to run your tests (might speed up the process)</w:t>
            </w:r>
          </w:p>
          <w:p w:rsidR="00DD1F45" w:rsidRDefault="00DD1F45" w:rsidP="00DD1F45">
            <w:r>
              <w:t>@attr  parent-module A module used to create the parent injector of all guice injectors used</w:t>
            </w:r>
          </w:p>
          <w:p w:rsidR="00DD1F45" w:rsidRDefault="00DD1F45" w:rsidP="00DD1F45">
            <w:r>
              <w:t xml:space="preserve">       in tests of the suite</w:t>
            </w:r>
          </w:p>
          <w:p w:rsidR="00DD1F45" w:rsidRDefault="00DD1F45" w:rsidP="00DD1F45">
            <w:r>
              <w:t>@attr  guice-stage The stage with which the parent injector is created</w:t>
            </w:r>
          </w:p>
          <w:p w:rsidR="00DD1F45" w:rsidRDefault="00DD1F45" w:rsidP="00DD1F45">
            <w:r>
              <w:t>@attr  configfailurepolicy  Whether to continue attempting Before/After</w:t>
            </w:r>
          </w:p>
          <w:p w:rsidR="00DD1F45" w:rsidRDefault="00DD1F45" w:rsidP="00DD1F45">
            <w:r>
              <w:t xml:space="preserve">                Class/Methods after they've failed once or just skip remaining.</w:t>
            </w:r>
          </w:p>
          <w:p w:rsidR="00DD1F45" w:rsidRDefault="00DD1F45" w:rsidP="00DD1F45">
            <w:r>
              <w:t>@attr  thread-count An integer giving the size of the thread pool to use</w:t>
            </w:r>
          </w:p>
          <w:p w:rsidR="00DD1F45" w:rsidRDefault="00DD1F45" w:rsidP="00DD1F45">
            <w:r>
              <w:t xml:space="preserve">                if you set parallel.</w:t>
            </w:r>
          </w:p>
          <w:p w:rsidR="00DD1F45" w:rsidRDefault="00DD1F45" w:rsidP="00DD1F45">
            <w:r>
              <w:t>@attr  annotations  If "javadoc", TestNG will look for</w:t>
            </w:r>
          </w:p>
          <w:p w:rsidR="00DD1F45" w:rsidRDefault="00DD1F45" w:rsidP="00DD1F45">
            <w:r>
              <w:t xml:space="preserve">                JavaDoc annotations in your sources, otherwise it will</w:t>
            </w:r>
          </w:p>
          <w:p w:rsidR="00DD1F45" w:rsidRDefault="00DD1F45" w:rsidP="00DD1F45">
            <w:r>
              <w:t xml:space="preserve">                use JDK5 annotations.</w:t>
            </w:r>
          </w:p>
          <w:p w:rsidR="00DD1F45" w:rsidRDefault="00DD1F45" w:rsidP="00DD1F45">
            <w:r>
              <w:t>@attr  time-out     The time to wait in milliseconds before aborting the</w:t>
            </w:r>
          </w:p>
          <w:p w:rsidR="00DD1F45" w:rsidRDefault="00DD1F45" w:rsidP="00DD1F45">
            <w:r>
              <w:t xml:space="preserve">                method (if parallel="methods") or the test (parallel="tests")</w:t>
            </w:r>
          </w:p>
          <w:p w:rsidR="00DD1F45" w:rsidRDefault="00DD1F45" w:rsidP="00DD1F45">
            <w:r>
              <w:t>@attr  skipfailedinvocationcounts Whether to skip failed invocations.</w:t>
            </w:r>
          </w:p>
          <w:p w:rsidR="00DD1F45" w:rsidRDefault="00DD1F45" w:rsidP="00DD1F45">
            <w:r>
              <w:t>@attr  data-provider-thread-count An integer giving the size of the thread pool to use</w:t>
            </w:r>
          </w:p>
          <w:p w:rsidR="00DD1F45" w:rsidRDefault="00DD1F45" w:rsidP="00DD1F45">
            <w:r>
              <w:t xml:space="preserve">       for parallel data providers.</w:t>
            </w:r>
          </w:p>
          <w:p w:rsidR="00DD1F45" w:rsidRDefault="00DD1F45" w:rsidP="00DD1F45">
            <w:r>
              <w:t>@attr  object-factory A class that implements IObjectFactory that will be used to</w:t>
            </w:r>
          </w:p>
          <w:p w:rsidR="00DD1F45" w:rsidRDefault="00DD1F45" w:rsidP="00DD1F45">
            <w:r>
              <w:t xml:space="preserve">       instantiate the test objects.</w:t>
            </w:r>
          </w:p>
          <w:p w:rsidR="00DD1F45" w:rsidRDefault="00DD1F45" w:rsidP="00DD1F45">
            <w:r>
              <w:t>@attr allow-return-values If true, tests that return a value will be run as well</w:t>
            </w:r>
          </w:p>
          <w:p w:rsidR="00DD1F45" w:rsidRDefault="00DD1F45" w:rsidP="00DD1F45">
            <w:r>
              <w:t>--&gt;</w:t>
            </w:r>
          </w:p>
          <w:p w:rsidR="00DD1F45" w:rsidRDefault="00DD1F45" w:rsidP="00DD1F45">
            <w:r>
              <w:t>&lt;!ATTLIST suite</w:t>
            </w:r>
          </w:p>
          <w:p w:rsidR="00DD1F45" w:rsidRDefault="00DD1F45" w:rsidP="00DD1F45">
            <w:r>
              <w:t xml:space="preserve">    name CDATA #REQUIRED</w:t>
            </w:r>
          </w:p>
          <w:p w:rsidR="00DD1F45" w:rsidRDefault="00DD1F45" w:rsidP="00DD1F45">
            <w:r>
              <w:t xml:space="preserve">    junit (true | false) "false"</w:t>
            </w:r>
          </w:p>
          <w:p w:rsidR="00DD1F45" w:rsidRDefault="00DD1F45" w:rsidP="00DD1F45">
            <w:r>
              <w:t xml:space="preserve">    verbose CDATA #IMPLIED</w:t>
            </w:r>
          </w:p>
          <w:p w:rsidR="00DD1F45" w:rsidRDefault="00DD1F45" w:rsidP="00DD1F45">
            <w:r>
              <w:t xml:space="preserve">    parallel (false | methods | tests | classes | instances) "false"</w:t>
            </w:r>
          </w:p>
          <w:p w:rsidR="00DD1F45" w:rsidRDefault="00DD1F45" w:rsidP="00DD1F45">
            <w:r>
              <w:t xml:space="preserve">    parent-module CDATA #IMPLIED</w:t>
            </w:r>
          </w:p>
          <w:p w:rsidR="00DD1F45" w:rsidRDefault="00DD1F45" w:rsidP="00DD1F45">
            <w:r>
              <w:t xml:space="preserve">    guice-stage (DEVELOPMENT | PRODUCTION | TOOL) "DEVELOPMENT"</w:t>
            </w:r>
          </w:p>
          <w:p w:rsidR="00DD1F45" w:rsidRDefault="00DD1F45" w:rsidP="00DD1F45">
            <w:r>
              <w:t xml:space="preserve">    configfailurepolicy (skip | continue) "skip"</w:t>
            </w:r>
          </w:p>
          <w:p w:rsidR="00DD1F45" w:rsidRDefault="00DD1F45" w:rsidP="00DD1F45">
            <w:r>
              <w:t xml:space="preserve">    thread-count CDATA "5"</w:t>
            </w:r>
          </w:p>
          <w:p w:rsidR="00DD1F45" w:rsidRDefault="00DD1F45" w:rsidP="00DD1F45">
            <w:r>
              <w:t xml:space="preserve">    annotations CDATA #IMPLIED</w:t>
            </w:r>
          </w:p>
          <w:p w:rsidR="00DD1F45" w:rsidRDefault="00DD1F45" w:rsidP="00DD1F45">
            <w:r>
              <w:t xml:space="preserve">    time-out CDATA #IMPLIED</w:t>
            </w:r>
          </w:p>
          <w:p w:rsidR="00DD1F45" w:rsidRDefault="00DD1F45" w:rsidP="00DD1F45">
            <w:r>
              <w:t xml:space="preserve">    skipfailedinvocationcounts (true | false) "false"</w:t>
            </w:r>
          </w:p>
          <w:p w:rsidR="00DD1F45" w:rsidRDefault="00DD1F45" w:rsidP="00DD1F45">
            <w:r>
              <w:t xml:space="preserve">    data-provider-thread-count CDATA "10"</w:t>
            </w:r>
          </w:p>
          <w:p w:rsidR="00DD1F45" w:rsidRDefault="00DD1F45" w:rsidP="00DD1F45">
            <w:r>
              <w:t xml:space="preserve">    object-factory CDATA #IMPLIED</w:t>
            </w:r>
          </w:p>
          <w:p w:rsidR="00DD1F45" w:rsidRDefault="00DD1F45" w:rsidP="00DD1F45">
            <w:r>
              <w:t xml:space="preserve">    group-by-instances (true | false) "false"</w:t>
            </w:r>
          </w:p>
          <w:p w:rsidR="00DD1F45" w:rsidRDefault="00DD1F45" w:rsidP="00DD1F45">
            <w:r>
              <w:t xml:space="preserve">    preserve-order (true | false) "true"</w:t>
            </w:r>
          </w:p>
          <w:p w:rsidR="00DD1F45" w:rsidRDefault="00DD1F45" w:rsidP="00DD1F45">
            <w:r>
              <w:t xml:space="preserve">    allow-return-values (true | false) "false"</w:t>
            </w:r>
          </w:p>
          <w:p w:rsidR="00DD1F45" w:rsidRDefault="00DD1F45" w:rsidP="00DD1F45">
            <w:r>
              <w:t>&gt;</w:t>
            </w:r>
          </w:p>
          <w:p w:rsidR="00DD1F45" w:rsidRDefault="00DD1F45" w:rsidP="00DD1F45">
            <w:r>
              <w:t xml:space="preserve"> </w:t>
            </w:r>
          </w:p>
          <w:p w:rsidR="00DD1F45" w:rsidRDefault="00DD1F45" w:rsidP="00DD1F45">
            <w:r>
              <w:t>&lt;!-- A list of XML files that contain more suite descriptions --&gt;</w:t>
            </w:r>
          </w:p>
          <w:p w:rsidR="00DD1F45" w:rsidRDefault="00DD1F45" w:rsidP="00DD1F45">
            <w:r>
              <w:lastRenderedPageBreak/>
              <w:t>&lt;!ELEMENT suite-files (suite-file)* &gt;</w:t>
            </w:r>
          </w:p>
          <w:p w:rsidR="00DD1F45" w:rsidRDefault="00DD1F45" w:rsidP="00DD1F45">
            <w:r>
              <w:t xml:space="preserve"> </w:t>
            </w:r>
          </w:p>
          <w:p w:rsidR="00DD1F45" w:rsidRDefault="00DD1F45" w:rsidP="00DD1F45">
            <w:r>
              <w:t>&lt;!ELEMENT suite-file ANY &gt;</w:t>
            </w:r>
          </w:p>
          <w:p w:rsidR="00DD1F45" w:rsidRDefault="00DD1F45" w:rsidP="00DD1F45">
            <w:r>
              <w:t>&lt;!ATTLIST suite-file</w:t>
            </w:r>
          </w:p>
          <w:p w:rsidR="00DD1F45" w:rsidRDefault="00DD1F45" w:rsidP="00DD1F45">
            <w:r>
              <w:t xml:space="preserve">    path CDATA #REQUIRED</w:t>
            </w:r>
          </w:p>
          <w:p w:rsidR="00DD1F45" w:rsidRDefault="00DD1F45" w:rsidP="00DD1F45">
            <w:r>
              <w:t>&gt;</w:t>
            </w:r>
          </w:p>
          <w:p w:rsidR="00DD1F45" w:rsidRDefault="00DD1F45" w:rsidP="00DD1F45">
            <w:r>
              <w:t xml:space="preserve"> </w:t>
            </w:r>
          </w:p>
          <w:p w:rsidR="00DD1F45" w:rsidRDefault="00DD1F45" w:rsidP="00DD1F45">
            <w:r>
              <w:t>&lt;!--</w:t>
            </w:r>
          </w:p>
          <w:p w:rsidR="00DD1F45" w:rsidRDefault="00DD1F45" w:rsidP="00DD1F45">
            <w:r>
              <w:t>Parameters can be defined at the &lt;suite&gt; or at the &lt;test&gt; level.</w:t>
            </w:r>
          </w:p>
          <w:p w:rsidR="00DD1F45" w:rsidRDefault="00DD1F45" w:rsidP="00DD1F45">
            <w:r>
              <w:t>Parameters defined at the &lt;test&gt; level override parameters of the same name in &lt;suite&gt;</w:t>
            </w:r>
          </w:p>
          <w:p w:rsidR="00DD1F45" w:rsidRDefault="00DD1F45" w:rsidP="00DD1F45">
            <w:r>
              <w:t>Parameters are used to link Java method parameters to their actual value, defined here.</w:t>
            </w:r>
          </w:p>
          <w:p w:rsidR="00DD1F45" w:rsidRDefault="00DD1F45" w:rsidP="00DD1F45">
            <w:r>
              <w:t>--&gt;</w:t>
            </w:r>
          </w:p>
          <w:p w:rsidR="00DD1F45" w:rsidRDefault="00DD1F45" w:rsidP="00DD1F45">
            <w:r>
              <w:t>&lt;!ELEMENT parameter ANY&gt;</w:t>
            </w:r>
          </w:p>
          <w:p w:rsidR="00DD1F45" w:rsidRDefault="00DD1F45" w:rsidP="00DD1F45">
            <w:r>
              <w:t>&lt;!ATTLIST parameter</w:t>
            </w:r>
          </w:p>
          <w:p w:rsidR="00DD1F45" w:rsidRDefault="00DD1F45" w:rsidP="00DD1F45">
            <w:r>
              <w:t xml:space="preserve">    name CDATA #REQUIRED</w:t>
            </w:r>
          </w:p>
          <w:p w:rsidR="00DD1F45" w:rsidRDefault="00DD1F45" w:rsidP="00DD1F45">
            <w:r>
              <w:t xml:space="preserve">    value CDATA #REQUIRED &gt;</w:t>
            </w:r>
          </w:p>
          <w:p w:rsidR="00DD1F45" w:rsidRDefault="00DD1F45" w:rsidP="00DD1F45">
            <w:r>
              <w:t xml:space="preserve"> </w:t>
            </w:r>
          </w:p>
          <w:p w:rsidR="00DD1F45" w:rsidRDefault="00DD1F45" w:rsidP="00DD1F45">
            <w:r>
              <w:t>&lt;!--</w:t>
            </w:r>
          </w:p>
          <w:p w:rsidR="00DD1F45" w:rsidRDefault="00DD1F45" w:rsidP="00DD1F45">
            <w:r>
              <w:t>Method selectors define user classes used to select which methods to run.</w:t>
            </w:r>
          </w:p>
          <w:p w:rsidR="00DD1F45" w:rsidRDefault="00DD1F45" w:rsidP="00DD1F45">
            <w:r>
              <w:t>They need to implement &lt;tt&gt;org.testng.IMethodSelector&lt;/tt&gt;</w:t>
            </w:r>
          </w:p>
          <w:p w:rsidR="00DD1F45" w:rsidRDefault="00DD1F45" w:rsidP="00DD1F45">
            <w:r>
              <w:t>--&gt;</w:t>
            </w:r>
          </w:p>
          <w:p w:rsidR="00DD1F45" w:rsidRDefault="00DD1F45" w:rsidP="00DD1F45">
            <w:r>
              <w:t>&lt;!ELEMENT method-selectors (method-selector*) &gt;</w:t>
            </w:r>
          </w:p>
          <w:p w:rsidR="00DD1F45" w:rsidRDefault="00DD1F45" w:rsidP="00DD1F45">
            <w:r>
              <w:t>&lt;!ELEMENT method-selector ((selector-class)*|script) &gt;</w:t>
            </w:r>
          </w:p>
          <w:p w:rsidR="00DD1F45" w:rsidRDefault="00DD1F45" w:rsidP="00DD1F45">
            <w:r>
              <w:t>&lt;!ELEMENT selector-class ANY&gt;</w:t>
            </w:r>
          </w:p>
          <w:p w:rsidR="00DD1F45" w:rsidRDefault="00DD1F45" w:rsidP="00DD1F45">
            <w:r>
              <w:t>&lt;!ATTLIST selector-class</w:t>
            </w:r>
          </w:p>
          <w:p w:rsidR="00DD1F45" w:rsidRDefault="00DD1F45" w:rsidP="00DD1F45">
            <w:r>
              <w:t xml:space="preserve">    name CDATA #REQUIRED</w:t>
            </w:r>
          </w:p>
          <w:p w:rsidR="00DD1F45" w:rsidRDefault="00DD1F45" w:rsidP="00DD1F45">
            <w:r>
              <w:t xml:space="preserve">  priority CDATA #IMPLIED</w:t>
            </w:r>
          </w:p>
          <w:p w:rsidR="00DD1F45" w:rsidRDefault="00DD1F45" w:rsidP="00DD1F45">
            <w:r>
              <w:t>&gt;</w:t>
            </w:r>
          </w:p>
          <w:p w:rsidR="00DD1F45" w:rsidRDefault="00DD1F45" w:rsidP="00DD1F45">
            <w:r>
              <w:t>&lt;!ELEMENT script ANY&gt;</w:t>
            </w:r>
          </w:p>
          <w:p w:rsidR="00DD1F45" w:rsidRDefault="00DD1F45" w:rsidP="00DD1F45">
            <w:r>
              <w:t>&lt;!ATTLIST script</w:t>
            </w:r>
          </w:p>
          <w:p w:rsidR="00DD1F45" w:rsidRDefault="00DD1F45" w:rsidP="00DD1F45">
            <w:r>
              <w:t xml:space="preserve">    language CDATA #REQUIRED</w:t>
            </w:r>
          </w:p>
          <w:p w:rsidR="00DD1F45" w:rsidRDefault="00DD1F45" w:rsidP="00DD1F45">
            <w:r>
              <w:t>&gt;</w:t>
            </w:r>
          </w:p>
          <w:p w:rsidR="00DD1F45" w:rsidRDefault="00DD1F45" w:rsidP="00DD1F45">
            <w:r>
              <w:t xml:space="preserve"> </w:t>
            </w:r>
          </w:p>
          <w:p w:rsidR="00DD1F45" w:rsidRDefault="00DD1F45" w:rsidP="00DD1F45">
            <w:r>
              <w:t>&lt;!--</w:t>
            </w:r>
          </w:p>
          <w:p w:rsidR="00DD1F45" w:rsidRDefault="00DD1F45" w:rsidP="00DD1F45">
            <w:r>
              <w:t>A test contains parameters and classes.  Additionally, you can define additional groups ("groups of groups")</w:t>
            </w:r>
          </w:p>
          <w:p w:rsidR="00DD1F45" w:rsidRDefault="00DD1F45" w:rsidP="00DD1F45">
            <w:r>
              <w:t>--&gt;</w:t>
            </w:r>
          </w:p>
          <w:p w:rsidR="00DD1F45" w:rsidRDefault="00DD1F45" w:rsidP="00DD1F45">
            <w:r>
              <w:t xml:space="preserve"> </w:t>
            </w:r>
          </w:p>
          <w:p w:rsidR="00DD1F45" w:rsidRDefault="00DD1F45" w:rsidP="00DD1F45">
            <w:r>
              <w:t>&lt;!ELEMENT test (method-selectors?,parameter*,groups?,packages?,classes?) &gt;</w:t>
            </w:r>
          </w:p>
          <w:p w:rsidR="00DD1F45" w:rsidRDefault="00DD1F45" w:rsidP="00DD1F45">
            <w:r>
              <w:t xml:space="preserve"> </w:t>
            </w:r>
          </w:p>
          <w:p w:rsidR="00DD1F45" w:rsidRDefault="00DD1F45" w:rsidP="00DD1F45">
            <w:r>
              <w:t>&lt;!--</w:t>
            </w:r>
          </w:p>
          <w:p w:rsidR="00DD1F45" w:rsidRDefault="00DD1F45" w:rsidP="00DD1F45">
            <w:r>
              <w:t>@attr  name         The name of this test (as it will appear in the reports)</w:t>
            </w:r>
          </w:p>
          <w:p w:rsidR="00DD1F45" w:rsidRDefault="00DD1F45" w:rsidP="00DD1F45">
            <w:r>
              <w:t>@attr  junit        Whether to run in JUnit mode.</w:t>
            </w:r>
          </w:p>
          <w:p w:rsidR="00DD1F45" w:rsidRDefault="00DD1F45" w:rsidP="00DD1F45">
            <w:r>
              <w:t>@attr  verbose      How verbose the output on the console will be.</w:t>
            </w:r>
          </w:p>
          <w:p w:rsidR="00DD1F45" w:rsidRDefault="00DD1F45" w:rsidP="00DD1F45">
            <w:r>
              <w:lastRenderedPageBreak/>
              <w:t xml:space="preserve">                This setting has no impact on the HTML reports.</w:t>
            </w:r>
          </w:p>
          <w:p w:rsidR="00DD1F45" w:rsidRDefault="00DD1F45" w:rsidP="00DD1F45">
            <w:r>
              <w:t xml:space="preserve">                Default value: suite level verbose.</w:t>
            </w:r>
          </w:p>
          <w:p w:rsidR="00DD1F45" w:rsidRDefault="00DD1F45" w:rsidP="00DD1F45">
            <w:r>
              <w:t>@attr  parallel     Whether TestNG should use different threads</w:t>
            </w:r>
          </w:p>
          <w:p w:rsidR="00DD1F45" w:rsidRDefault="00DD1F45" w:rsidP="00DD1F45">
            <w:r>
              <w:t xml:space="preserve">                to run your tests (might speed up the process)</w:t>
            </w:r>
          </w:p>
          <w:p w:rsidR="00DD1F45" w:rsidRDefault="00DD1F45" w:rsidP="00DD1F45">
            <w:r>
              <w:t>@attr  thread-count An integer giving the size of the thread pool to be used if</w:t>
            </w:r>
          </w:p>
          <w:p w:rsidR="00DD1F45" w:rsidRDefault="00DD1F45" w:rsidP="00DD1F45">
            <w:r>
              <w:t xml:space="preserve">                parallel mode is used. Overrides the suite level value.</w:t>
            </w:r>
          </w:p>
          <w:p w:rsidR="00DD1F45" w:rsidRDefault="00DD1F45" w:rsidP="00DD1F45">
            <w:r>
              <w:t>@attr  annotations  If "javadoc", TestNG will look for</w:t>
            </w:r>
          </w:p>
          <w:p w:rsidR="00DD1F45" w:rsidRDefault="00DD1F45" w:rsidP="00DD1F45">
            <w:r>
              <w:t xml:space="preserve">                JavaDoc annotations in your sources, otherwise it will</w:t>
            </w:r>
          </w:p>
          <w:p w:rsidR="00DD1F45" w:rsidRDefault="00DD1F45" w:rsidP="00DD1F45">
            <w:r>
              <w:t xml:space="preserve">                use JDK5 annotations.</w:t>
            </w:r>
          </w:p>
          <w:p w:rsidR="00DD1F45" w:rsidRDefault="00DD1F45" w:rsidP="00DD1F45">
            <w:r>
              <w:t>@attr  time-out     the time to wait in milliseconds before aborting</w:t>
            </w:r>
          </w:p>
          <w:p w:rsidR="00DD1F45" w:rsidRDefault="00DD1F45" w:rsidP="00DD1F45">
            <w:r>
              <w:t xml:space="preserve">                the method (if parallel="methods") or the test (if parallel="tests")</w:t>
            </w:r>
          </w:p>
          <w:p w:rsidR="00DD1F45" w:rsidRDefault="00DD1F45" w:rsidP="00DD1F45">
            <w:r>
              <w:t>@attr  enabled      flag to enable/disable current test. Default value: true</w:t>
            </w:r>
          </w:p>
          <w:p w:rsidR="00DD1F45" w:rsidRDefault="00DD1F45" w:rsidP="00DD1F45">
            <w:r>
              <w:t>@attr  skipfailedinvocationcounts Whether to skip failed invocations.</w:t>
            </w:r>
          </w:p>
          <w:p w:rsidR="00DD1F45" w:rsidRDefault="00DD1F45" w:rsidP="00DD1F45">
            <w:r>
              <w:t>@attr preserve-order If true, the classes in this tag will be run in the same order as</w:t>
            </w:r>
          </w:p>
          <w:p w:rsidR="00DD1F45" w:rsidRDefault="00DD1F45" w:rsidP="00DD1F45">
            <w:r>
              <w:t>found in the XML file.</w:t>
            </w:r>
          </w:p>
          <w:p w:rsidR="00DD1F45" w:rsidRDefault="00DD1F45" w:rsidP="00DD1F45">
            <w:r>
              <w:t>@attr allow-return-values If true, tests that return a value will be run as well</w:t>
            </w:r>
          </w:p>
          <w:p w:rsidR="00DD1F45" w:rsidRDefault="00DD1F45" w:rsidP="00DD1F45">
            <w:r>
              <w:t>--&gt;</w:t>
            </w:r>
          </w:p>
          <w:p w:rsidR="00DD1F45" w:rsidRDefault="00DD1F45" w:rsidP="00DD1F45">
            <w:r>
              <w:t>&lt;!ATTLIST test</w:t>
            </w:r>
          </w:p>
          <w:p w:rsidR="00DD1F45" w:rsidRDefault="00DD1F45" w:rsidP="00DD1F45">
            <w:r>
              <w:t xml:space="preserve">    name CDATA #REQUIRED</w:t>
            </w:r>
          </w:p>
          <w:p w:rsidR="00DD1F45" w:rsidRDefault="00DD1F45" w:rsidP="00DD1F45">
            <w:r>
              <w:t xml:space="preserve">    junit (true | false) "false"</w:t>
            </w:r>
          </w:p>
          <w:p w:rsidR="00DD1F45" w:rsidRDefault="00DD1F45" w:rsidP="00DD1F45">
            <w:r>
              <w:t xml:space="preserve">    verbose  CDATA #IMPLIED</w:t>
            </w:r>
          </w:p>
          <w:p w:rsidR="00DD1F45" w:rsidRDefault="00DD1F45" w:rsidP="00DD1F45">
            <w:r>
              <w:t xml:space="preserve">    parallel  CDATA #IMPLIED</w:t>
            </w:r>
          </w:p>
          <w:p w:rsidR="00DD1F45" w:rsidRDefault="00DD1F45" w:rsidP="00DD1F45">
            <w:r>
              <w:t xml:space="preserve">    thread-count CDATA #IMPLIED</w:t>
            </w:r>
          </w:p>
          <w:p w:rsidR="00DD1F45" w:rsidRDefault="00DD1F45" w:rsidP="00DD1F45">
            <w:r>
              <w:t xml:space="preserve">    annotations  CDATA #IMPLIED</w:t>
            </w:r>
          </w:p>
          <w:p w:rsidR="00DD1F45" w:rsidRDefault="00DD1F45" w:rsidP="00DD1F45">
            <w:r>
              <w:t xml:space="preserve">    time-out CDATA #IMPLIED</w:t>
            </w:r>
          </w:p>
          <w:p w:rsidR="00DD1F45" w:rsidRDefault="00DD1F45" w:rsidP="00DD1F45">
            <w:r>
              <w:t xml:space="preserve">    enabled CDATA #IMPLIED</w:t>
            </w:r>
          </w:p>
          <w:p w:rsidR="00DD1F45" w:rsidRDefault="00DD1F45" w:rsidP="00DD1F45">
            <w:r>
              <w:t xml:space="preserve">    skipfailedinvocationcounts (true | false) "false"</w:t>
            </w:r>
          </w:p>
          <w:p w:rsidR="00DD1F45" w:rsidRDefault="00DD1F45" w:rsidP="00DD1F45">
            <w:r>
              <w:t xml:space="preserve">    preserve-order (true | false) "true"</w:t>
            </w:r>
          </w:p>
          <w:p w:rsidR="00DD1F45" w:rsidRDefault="00DD1F45" w:rsidP="00DD1F45">
            <w:r>
              <w:t xml:space="preserve">    group-by-instances (true | false) "false"</w:t>
            </w:r>
          </w:p>
          <w:p w:rsidR="00DD1F45" w:rsidRDefault="00DD1F45" w:rsidP="00DD1F45">
            <w:r>
              <w:t xml:space="preserve">    allow-return-values (true | false) "false"</w:t>
            </w:r>
          </w:p>
          <w:p w:rsidR="00DD1F45" w:rsidRDefault="00DD1F45" w:rsidP="00DD1F45">
            <w:r>
              <w:t>&gt;</w:t>
            </w:r>
          </w:p>
          <w:p w:rsidR="00DD1F45" w:rsidRDefault="00DD1F45" w:rsidP="00DD1F45">
            <w:r>
              <w:t xml:space="preserve"> </w:t>
            </w:r>
          </w:p>
          <w:p w:rsidR="00DD1F45" w:rsidRDefault="00DD1F45" w:rsidP="00DD1F45">
            <w:r>
              <w:t>&lt;!--</w:t>
            </w:r>
          </w:p>
          <w:p w:rsidR="00DD1F45" w:rsidRDefault="00DD1F45" w:rsidP="00DD1F45">
            <w:r>
              <w:t>Defines additional groups ("groups of groups") and also which groups to include in this test run</w:t>
            </w:r>
          </w:p>
          <w:p w:rsidR="00DD1F45" w:rsidRDefault="00DD1F45" w:rsidP="00DD1F45">
            <w:r>
              <w:t>--&gt;</w:t>
            </w:r>
          </w:p>
          <w:p w:rsidR="00DD1F45" w:rsidRDefault="00DD1F45" w:rsidP="00DD1F45">
            <w:r>
              <w:t>&lt;!ELEMENT groups (define*,run?,dependencies?) &gt;</w:t>
            </w:r>
          </w:p>
          <w:p w:rsidR="00DD1F45" w:rsidRDefault="00DD1F45" w:rsidP="00DD1F45">
            <w:r>
              <w:t xml:space="preserve"> </w:t>
            </w:r>
          </w:p>
          <w:p w:rsidR="00DD1F45" w:rsidRDefault="00DD1F45" w:rsidP="00DD1F45">
            <w:r>
              <w:t>&lt;!ELEMENT define (include*)&gt;</w:t>
            </w:r>
          </w:p>
          <w:p w:rsidR="00DD1F45" w:rsidRDefault="00DD1F45" w:rsidP="00DD1F45">
            <w:r>
              <w:t>&lt;!ATTLIST define</w:t>
            </w:r>
          </w:p>
          <w:p w:rsidR="00DD1F45" w:rsidRDefault="00DD1F45" w:rsidP="00DD1F45">
            <w:r>
              <w:t xml:space="preserve">    name CDATA #REQUIRED&gt;</w:t>
            </w:r>
          </w:p>
          <w:p w:rsidR="00DD1F45" w:rsidRDefault="00DD1F45" w:rsidP="00DD1F45">
            <w:r>
              <w:t xml:space="preserve"> </w:t>
            </w:r>
          </w:p>
          <w:p w:rsidR="00DD1F45" w:rsidRDefault="00DD1F45" w:rsidP="00DD1F45">
            <w:r>
              <w:t>&lt;!-- Defines which groups to include in the current group of groups         --&gt;</w:t>
            </w:r>
          </w:p>
          <w:p w:rsidR="00DD1F45" w:rsidRDefault="00DD1F45" w:rsidP="00DD1F45">
            <w:r>
              <w:t>&lt;!ELEMENT include ANY&gt;</w:t>
            </w:r>
          </w:p>
          <w:p w:rsidR="00DD1F45" w:rsidRDefault="00DD1F45" w:rsidP="00DD1F45">
            <w:r>
              <w:t>&lt;!ATTLIST include</w:t>
            </w:r>
          </w:p>
          <w:p w:rsidR="00DD1F45" w:rsidRDefault="00DD1F45" w:rsidP="00DD1F45">
            <w:r>
              <w:lastRenderedPageBreak/>
              <w:t xml:space="preserve">    name CDATA #REQUIRED</w:t>
            </w:r>
          </w:p>
          <w:p w:rsidR="00DD1F45" w:rsidRDefault="00DD1F45" w:rsidP="00DD1F45">
            <w:r>
              <w:t xml:space="preserve">    description CDATA #IMPLIED</w:t>
            </w:r>
          </w:p>
          <w:p w:rsidR="00DD1F45" w:rsidRDefault="00DD1F45" w:rsidP="00DD1F45">
            <w:r>
              <w:t xml:space="preserve">    invocation-numbers CDATA #IMPLIED&gt;</w:t>
            </w:r>
          </w:p>
          <w:p w:rsidR="00DD1F45" w:rsidRDefault="00DD1F45" w:rsidP="00DD1F45">
            <w:r>
              <w:t xml:space="preserve"> </w:t>
            </w:r>
          </w:p>
          <w:p w:rsidR="00DD1F45" w:rsidRDefault="00DD1F45" w:rsidP="00DD1F45">
            <w:r>
              <w:t>&lt;!-- Defines which groups to exclude from the current group of groups       --&gt;</w:t>
            </w:r>
          </w:p>
          <w:p w:rsidR="00DD1F45" w:rsidRDefault="00DD1F45" w:rsidP="00DD1F45">
            <w:r>
              <w:t>&lt;!ELEMENT exclude ANY&gt;</w:t>
            </w:r>
          </w:p>
          <w:p w:rsidR="00DD1F45" w:rsidRDefault="00DD1F45" w:rsidP="00DD1F45">
            <w:r>
              <w:t>&lt;!ATTLIST exclude</w:t>
            </w:r>
          </w:p>
          <w:p w:rsidR="00DD1F45" w:rsidRDefault="00DD1F45" w:rsidP="00DD1F45">
            <w:r>
              <w:t xml:space="preserve">    name CDATA #REQUIRED&gt;</w:t>
            </w:r>
          </w:p>
          <w:p w:rsidR="00DD1F45" w:rsidRDefault="00DD1F45" w:rsidP="00DD1F45">
            <w:r>
              <w:t xml:space="preserve"> </w:t>
            </w:r>
          </w:p>
          <w:p w:rsidR="00DD1F45" w:rsidRDefault="00DD1F45" w:rsidP="00DD1F45">
            <w:r>
              <w:t>&lt;!-- The subtag of groups used to define which groups should be run         --&gt;</w:t>
            </w:r>
          </w:p>
          <w:p w:rsidR="00DD1F45" w:rsidRDefault="00DD1F45" w:rsidP="00DD1F45">
            <w:r>
              <w:t>&lt;!ELEMENT run (include?,exclude?)* &gt;</w:t>
            </w:r>
          </w:p>
          <w:p w:rsidR="00DD1F45" w:rsidRDefault="00DD1F45" w:rsidP="00DD1F45">
            <w:r>
              <w:t xml:space="preserve"> </w:t>
            </w:r>
          </w:p>
          <w:p w:rsidR="00DD1F45" w:rsidRDefault="00DD1F45" w:rsidP="00DD1F45">
            <w:r>
              <w:t>&lt;!ELEMENT dependencies (group*)&gt;</w:t>
            </w:r>
          </w:p>
          <w:p w:rsidR="00DD1F45" w:rsidRDefault="00DD1F45" w:rsidP="00DD1F45">
            <w:r>
              <w:t xml:space="preserve"> </w:t>
            </w:r>
          </w:p>
          <w:p w:rsidR="00DD1F45" w:rsidRDefault="00DD1F45" w:rsidP="00DD1F45">
            <w:r>
              <w:t>&lt;!ELEMENT group ANY&gt;</w:t>
            </w:r>
          </w:p>
          <w:p w:rsidR="00DD1F45" w:rsidRDefault="00DD1F45" w:rsidP="00DD1F45">
            <w:r>
              <w:t>&lt;!ATTLIST group</w:t>
            </w:r>
          </w:p>
          <w:p w:rsidR="00DD1F45" w:rsidRDefault="00DD1F45" w:rsidP="00DD1F45">
            <w:r>
              <w:t xml:space="preserve">    name CDATA #REQUIRED</w:t>
            </w:r>
          </w:p>
          <w:p w:rsidR="00DD1F45" w:rsidRDefault="00DD1F45" w:rsidP="00DD1F45">
            <w:r>
              <w:t xml:space="preserve">    depends-on CDATA #REQUIRED&gt;</w:t>
            </w:r>
          </w:p>
          <w:p w:rsidR="00DD1F45" w:rsidRDefault="00DD1F45" w:rsidP="00DD1F45">
            <w:r>
              <w:t xml:space="preserve"> </w:t>
            </w:r>
          </w:p>
          <w:p w:rsidR="00DD1F45" w:rsidRDefault="00DD1F45" w:rsidP="00DD1F45">
            <w:r>
              <w:t>&lt;!-- The list of classes to include in this test                            --&gt;</w:t>
            </w:r>
          </w:p>
          <w:p w:rsidR="00DD1F45" w:rsidRDefault="00DD1F45" w:rsidP="00DD1F45">
            <w:r>
              <w:t>&lt;!ELEMENT classes (class*,parameter*) &gt;</w:t>
            </w:r>
          </w:p>
          <w:p w:rsidR="00DD1F45" w:rsidRDefault="00DD1F45" w:rsidP="00DD1F45">
            <w:r>
              <w:t>&lt;!ELEMENT class (methods*) &gt;</w:t>
            </w:r>
          </w:p>
          <w:p w:rsidR="00DD1F45" w:rsidRDefault="00DD1F45" w:rsidP="00DD1F45">
            <w:r>
              <w:t>&lt;!ATTLIST class</w:t>
            </w:r>
          </w:p>
          <w:p w:rsidR="00DD1F45" w:rsidRDefault="00DD1F45" w:rsidP="00DD1F45">
            <w:r>
              <w:t xml:space="preserve">    name CDATA #REQUIRED &gt;</w:t>
            </w:r>
          </w:p>
          <w:p w:rsidR="00DD1F45" w:rsidRDefault="00DD1F45" w:rsidP="00DD1F45">
            <w:r>
              <w:t xml:space="preserve"> </w:t>
            </w:r>
          </w:p>
          <w:p w:rsidR="00DD1F45" w:rsidRDefault="00DD1F45" w:rsidP="00DD1F45">
            <w:r>
              <w:t>&lt;!-- The list of packages to include in this test                           --&gt;</w:t>
            </w:r>
          </w:p>
          <w:p w:rsidR="00DD1F45" w:rsidRDefault="00DD1F45" w:rsidP="00DD1F45">
            <w:r>
              <w:t>&lt;!ELEMENT packages (package*) &gt;</w:t>
            </w:r>
          </w:p>
          <w:p w:rsidR="00DD1F45" w:rsidRDefault="00DD1F45" w:rsidP="00DD1F45">
            <w:r>
              <w:t>&lt;!-- The package description.</w:t>
            </w:r>
          </w:p>
          <w:p w:rsidR="00DD1F45" w:rsidRDefault="00DD1F45" w:rsidP="00DD1F45">
            <w:r>
              <w:t xml:space="preserve">     If the package name ends with .* then subpackages are included too.</w:t>
            </w:r>
          </w:p>
          <w:p w:rsidR="00DD1F45" w:rsidRDefault="00DD1F45" w:rsidP="00DD1F45">
            <w:r>
              <w:t>--&gt;</w:t>
            </w:r>
          </w:p>
          <w:p w:rsidR="00DD1F45" w:rsidRDefault="00DD1F45" w:rsidP="00DD1F45">
            <w:r>
              <w:t>&lt;!ELEMENT package (include?,exclude?)*&gt;</w:t>
            </w:r>
          </w:p>
          <w:p w:rsidR="00DD1F45" w:rsidRDefault="00DD1F45" w:rsidP="00DD1F45">
            <w:r>
              <w:t>&lt;!ATTLIST package</w:t>
            </w:r>
          </w:p>
          <w:p w:rsidR="00DD1F45" w:rsidRDefault="00DD1F45" w:rsidP="00DD1F45">
            <w:r>
              <w:t xml:space="preserve">    name CDATA #REQUIRED &gt;</w:t>
            </w:r>
          </w:p>
          <w:p w:rsidR="00DD1F45" w:rsidRDefault="00DD1F45" w:rsidP="00DD1F45">
            <w:r>
              <w:t xml:space="preserve"> </w:t>
            </w:r>
          </w:p>
          <w:p w:rsidR="00DD1F45" w:rsidRDefault="00DD1F45" w:rsidP="00DD1F45">
            <w:r>
              <w:t>&lt;!-- The list of methods to include/exclude from this test                 --&gt;</w:t>
            </w:r>
          </w:p>
          <w:p w:rsidR="00DD1F45" w:rsidRDefault="00DD1F45" w:rsidP="00DD1F45">
            <w:r>
              <w:t>&lt;!ELEMENT methods (include?,exclude?,parameter?)* &gt;</w:t>
            </w:r>
          </w:p>
          <w:p w:rsidR="00DD1F45" w:rsidRDefault="00DD1F45" w:rsidP="00DD1F45">
            <w:r>
              <w:t xml:space="preserve"> </w:t>
            </w:r>
          </w:p>
          <w:p w:rsidR="00DD1F45" w:rsidRDefault="00DD1F45" w:rsidP="00DD1F45">
            <w:r>
              <w:t>&lt;!-- The list of listeners that will be passed to TestNG --&gt;</w:t>
            </w:r>
          </w:p>
          <w:p w:rsidR="00DD1F45" w:rsidRDefault="00DD1F45" w:rsidP="00DD1F45">
            <w:r>
              <w:t>&lt;!ELEMENT listeners (listener*) &gt;</w:t>
            </w:r>
          </w:p>
          <w:p w:rsidR="00DD1F45" w:rsidRDefault="00DD1F45" w:rsidP="00DD1F45">
            <w:r>
              <w:t xml:space="preserve"> </w:t>
            </w:r>
          </w:p>
          <w:p w:rsidR="00DD1F45" w:rsidRDefault="00DD1F45" w:rsidP="00DD1F45">
            <w:r>
              <w:t>&lt;!ELEMENT listener ANY&gt;</w:t>
            </w:r>
          </w:p>
          <w:p w:rsidR="00DD1F45" w:rsidRDefault="00DD1F45" w:rsidP="00DD1F45">
            <w:r>
              <w:t>&lt;!ATTLIST listener</w:t>
            </w:r>
          </w:p>
          <w:p w:rsidR="00DD1F45" w:rsidRDefault="00DD1F45" w:rsidP="00DD1F45">
            <w:r>
              <w:t xml:space="preserve">    class-name CDATA #REQUIRED &gt;</w:t>
            </w:r>
          </w:p>
        </w:tc>
      </w:tr>
    </w:tbl>
    <w:p w:rsidR="00DD1F45" w:rsidRPr="004225F4" w:rsidRDefault="00DD1F45" w:rsidP="000C7981">
      <w:pPr>
        <w:ind w:firstLine="420"/>
      </w:pPr>
    </w:p>
    <w:sectPr w:rsidR="00DD1F45" w:rsidRPr="004225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4C" w:rsidRDefault="003C1D4C" w:rsidP="00615220">
      <w:r>
        <w:separator/>
      </w:r>
    </w:p>
  </w:endnote>
  <w:endnote w:type="continuationSeparator" w:id="0">
    <w:p w:rsidR="003C1D4C" w:rsidRDefault="003C1D4C" w:rsidP="0061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4C" w:rsidRDefault="003C1D4C" w:rsidP="00615220">
      <w:r>
        <w:separator/>
      </w:r>
    </w:p>
  </w:footnote>
  <w:footnote w:type="continuationSeparator" w:id="0">
    <w:p w:rsidR="003C1D4C" w:rsidRDefault="003C1D4C" w:rsidP="00615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BCC"/>
    <w:multiLevelType w:val="hybridMultilevel"/>
    <w:tmpl w:val="45540C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0B63C2D"/>
    <w:multiLevelType w:val="hybridMultilevel"/>
    <w:tmpl w:val="9484F00E"/>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0F54AE1"/>
    <w:multiLevelType w:val="multilevel"/>
    <w:tmpl w:val="B45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64663"/>
    <w:multiLevelType w:val="hybridMultilevel"/>
    <w:tmpl w:val="330E28D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0D7783"/>
    <w:multiLevelType w:val="hybridMultilevel"/>
    <w:tmpl w:val="4F409FE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97D3596"/>
    <w:multiLevelType w:val="multilevel"/>
    <w:tmpl w:val="13F8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64EC0"/>
    <w:multiLevelType w:val="multilevel"/>
    <w:tmpl w:val="DBEA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F1AB4"/>
    <w:multiLevelType w:val="hybridMultilevel"/>
    <w:tmpl w:val="2C1A69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ECB68C8"/>
    <w:multiLevelType w:val="multilevel"/>
    <w:tmpl w:val="1590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8"/>
  </w:num>
  <w:num w:numId="5">
    <w:abstractNumId w:val="4"/>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D4"/>
    <w:rsid w:val="00022F56"/>
    <w:rsid w:val="00036F18"/>
    <w:rsid w:val="000420E8"/>
    <w:rsid w:val="00051846"/>
    <w:rsid w:val="00060064"/>
    <w:rsid w:val="00082A51"/>
    <w:rsid w:val="000B1476"/>
    <w:rsid w:val="000C5681"/>
    <w:rsid w:val="000C7981"/>
    <w:rsid w:val="000D4853"/>
    <w:rsid w:val="000D5D88"/>
    <w:rsid w:val="000F6DD1"/>
    <w:rsid w:val="000F6F5F"/>
    <w:rsid w:val="00102CE7"/>
    <w:rsid w:val="00144ABD"/>
    <w:rsid w:val="00152BC1"/>
    <w:rsid w:val="00155A24"/>
    <w:rsid w:val="00165FB5"/>
    <w:rsid w:val="00167CC9"/>
    <w:rsid w:val="00174217"/>
    <w:rsid w:val="0017783E"/>
    <w:rsid w:val="00182FB1"/>
    <w:rsid w:val="00183D0B"/>
    <w:rsid w:val="00186DCE"/>
    <w:rsid w:val="00187576"/>
    <w:rsid w:val="001945E5"/>
    <w:rsid w:val="001B7457"/>
    <w:rsid w:val="001C5EE7"/>
    <w:rsid w:val="001C7B6C"/>
    <w:rsid w:val="001D2DA2"/>
    <w:rsid w:val="001D6FD3"/>
    <w:rsid w:val="001D7594"/>
    <w:rsid w:val="001E0E32"/>
    <w:rsid w:val="001E7FDF"/>
    <w:rsid w:val="001F2F74"/>
    <w:rsid w:val="001F4A63"/>
    <w:rsid w:val="002166B6"/>
    <w:rsid w:val="00217520"/>
    <w:rsid w:val="002235FF"/>
    <w:rsid w:val="0022387C"/>
    <w:rsid w:val="00226B31"/>
    <w:rsid w:val="00257C9E"/>
    <w:rsid w:val="00263852"/>
    <w:rsid w:val="00271F44"/>
    <w:rsid w:val="00275D72"/>
    <w:rsid w:val="00282D10"/>
    <w:rsid w:val="00296515"/>
    <w:rsid w:val="002D3380"/>
    <w:rsid w:val="002E4E89"/>
    <w:rsid w:val="002E5F5C"/>
    <w:rsid w:val="00301097"/>
    <w:rsid w:val="00307DEE"/>
    <w:rsid w:val="00311D20"/>
    <w:rsid w:val="00315261"/>
    <w:rsid w:val="00316A3A"/>
    <w:rsid w:val="00317D7D"/>
    <w:rsid w:val="0034406D"/>
    <w:rsid w:val="00350655"/>
    <w:rsid w:val="00371DF1"/>
    <w:rsid w:val="00373557"/>
    <w:rsid w:val="00380A72"/>
    <w:rsid w:val="00384FD4"/>
    <w:rsid w:val="003A1759"/>
    <w:rsid w:val="003A5667"/>
    <w:rsid w:val="003C0759"/>
    <w:rsid w:val="003C1D4C"/>
    <w:rsid w:val="003C4A86"/>
    <w:rsid w:val="003E1049"/>
    <w:rsid w:val="003E4D63"/>
    <w:rsid w:val="003E7E6B"/>
    <w:rsid w:val="003E7FD1"/>
    <w:rsid w:val="003F05F2"/>
    <w:rsid w:val="003F15C2"/>
    <w:rsid w:val="003F7363"/>
    <w:rsid w:val="00403073"/>
    <w:rsid w:val="0040395D"/>
    <w:rsid w:val="00403F80"/>
    <w:rsid w:val="00407D47"/>
    <w:rsid w:val="004225F4"/>
    <w:rsid w:val="00431452"/>
    <w:rsid w:val="00433F32"/>
    <w:rsid w:val="00450715"/>
    <w:rsid w:val="004739EF"/>
    <w:rsid w:val="004A3F84"/>
    <w:rsid w:val="004C2E15"/>
    <w:rsid w:val="004D3185"/>
    <w:rsid w:val="004E4DDD"/>
    <w:rsid w:val="004F17B4"/>
    <w:rsid w:val="00513506"/>
    <w:rsid w:val="0051558D"/>
    <w:rsid w:val="005302F2"/>
    <w:rsid w:val="005A5DA9"/>
    <w:rsid w:val="005C30B9"/>
    <w:rsid w:val="005F7FCA"/>
    <w:rsid w:val="00600F84"/>
    <w:rsid w:val="0060122E"/>
    <w:rsid w:val="00615220"/>
    <w:rsid w:val="006165F6"/>
    <w:rsid w:val="00630000"/>
    <w:rsid w:val="00643C87"/>
    <w:rsid w:val="0066657E"/>
    <w:rsid w:val="006670FC"/>
    <w:rsid w:val="0067467F"/>
    <w:rsid w:val="00677FB4"/>
    <w:rsid w:val="00683C2D"/>
    <w:rsid w:val="006A33F0"/>
    <w:rsid w:val="006F077D"/>
    <w:rsid w:val="006F5542"/>
    <w:rsid w:val="0070374E"/>
    <w:rsid w:val="00712889"/>
    <w:rsid w:val="00733EB2"/>
    <w:rsid w:val="0078086A"/>
    <w:rsid w:val="00791B25"/>
    <w:rsid w:val="007A1F09"/>
    <w:rsid w:val="007E2330"/>
    <w:rsid w:val="007E3FD2"/>
    <w:rsid w:val="007E7C87"/>
    <w:rsid w:val="007F6B08"/>
    <w:rsid w:val="00800AAE"/>
    <w:rsid w:val="00803EE5"/>
    <w:rsid w:val="00830DC3"/>
    <w:rsid w:val="00832489"/>
    <w:rsid w:val="00851ED5"/>
    <w:rsid w:val="00855A8A"/>
    <w:rsid w:val="00864DBC"/>
    <w:rsid w:val="008744C3"/>
    <w:rsid w:val="008857A3"/>
    <w:rsid w:val="00891A1E"/>
    <w:rsid w:val="008B203C"/>
    <w:rsid w:val="008E1123"/>
    <w:rsid w:val="008F2A1E"/>
    <w:rsid w:val="00933BE9"/>
    <w:rsid w:val="0093578F"/>
    <w:rsid w:val="009419DA"/>
    <w:rsid w:val="00941BC5"/>
    <w:rsid w:val="00947478"/>
    <w:rsid w:val="00965B7F"/>
    <w:rsid w:val="00975CBA"/>
    <w:rsid w:val="009A5D23"/>
    <w:rsid w:val="009B6B90"/>
    <w:rsid w:val="009C58B4"/>
    <w:rsid w:val="009F19FE"/>
    <w:rsid w:val="00A31942"/>
    <w:rsid w:val="00A379AB"/>
    <w:rsid w:val="00A5512B"/>
    <w:rsid w:val="00A773EE"/>
    <w:rsid w:val="00A81337"/>
    <w:rsid w:val="00AD3A40"/>
    <w:rsid w:val="00AD3C63"/>
    <w:rsid w:val="00AE75B3"/>
    <w:rsid w:val="00B04A23"/>
    <w:rsid w:val="00B36528"/>
    <w:rsid w:val="00B64832"/>
    <w:rsid w:val="00B72333"/>
    <w:rsid w:val="00B83493"/>
    <w:rsid w:val="00BA458F"/>
    <w:rsid w:val="00BA6ACE"/>
    <w:rsid w:val="00BE19A7"/>
    <w:rsid w:val="00C072A6"/>
    <w:rsid w:val="00C24207"/>
    <w:rsid w:val="00C33AC0"/>
    <w:rsid w:val="00C34A83"/>
    <w:rsid w:val="00C520D6"/>
    <w:rsid w:val="00C6182A"/>
    <w:rsid w:val="00C741EE"/>
    <w:rsid w:val="00C743EA"/>
    <w:rsid w:val="00CA7391"/>
    <w:rsid w:val="00CB7527"/>
    <w:rsid w:val="00CC0518"/>
    <w:rsid w:val="00CF5E04"/>
    <w:rsid w:val="00D1725E"/>
    <w:rsid w:val="00D178BA"/>
    <w:rsid w:val="00D36AEF"/>
    <w:rsid w:val="00D426A5"/>
    <w:rsid w:val="00D439FC"/>
    <w:rsid w:val="00D56030"/>
    <w:rsid w:val="00D63152"/>
    <w:rsid w:val="00D670AF"/>
    <w:rsid w:val="00D75296"/>
    <w:rsid w:val="00D8045F"/>
    <w:rsid w:val="00D90A34"/>
    <w:rsid w:val="00D934F9"/>
    <w:rsid w:val="00D94EFE"/>
    <w:rsid w:val="00DA05EC"/>
    <w:rsid w:val="00DB3F4A"/>
    <w:rsid w:val="00DC2930"/>
    <w:rsid w:val="00DC7D11"/>
    <w:rsid w:val="00DD1F45"/>
    <w:rsid w:val="00DD4BB2"/>
    <w:rsid w:val="00DD7967"/>
    <w:rsid w:val="00DE3294"/>
    <w:rsid w:val="00DF2B14"/>
    <w:rsid w:val="00E01CCE"/>
    <w:rsid w:val="00E021EE"/>
    <w:rsid w:val="00E06CCA"/>
    <w:rsid w:val="00E14FE6"/>
    <w:rsid w:val="00E3390C"/>
    <w:rsid w:val="00E36505"/>
    <w:rsid w:val="00E4019F"/>
    <w:rsid w:val="00E40FE8"/>
    <w:rsid w:val="00E46A15"/>
    <w:rsid w:val="00E527D4"/>
    <w:rsid w:val="00E56E69"/>
    <w:rsid w:val="00EA182D"/>
    <w:rsid w:val="00EA3FED"/>
    <w:rsid w:val="00EB3545"/>
    <w:rsid w:val="00EC39D1"/>
    <w:rsid w:val="00ED46BF"/>
    <w:rsid w:val="00ED70A6"/>
    <w:rsid w:val="00EF047A"/>
    <w:rsid w:val="00F214FC"/>
    <w:rsid w:val="00F32BE3"/>
    <w:rsid w:val="00F359D5"/>
    <w:rsid w:val="00F426B1"/>
    <w:rsid w:val="00F45686"/>
    <w:rsid w:val="00F507BF"/>
    <w:rsid w:val="00F61E74"/>
    <w:rsid w:val="00F64A7F"/>
    <w:rsid w:val="00F74625"/>
    <w:rsid w:val="00F803E9"/>
    <w:rsid w:val="00F80D35"/>
    <w:rsid w:val="00F94781"/>
    <w:rsid w:val="00F95FD1"/>
    <w:rsid w:val="00FA087E"/>
    <w:rsid w:val="00FB0CA9"/>
    <w:rsid w:val="00FB47F0"/>
    <w:rsid w:val="00FB5380"/>
    <w:rsid w:val="00FE1E64"/>
    <w:rsid w:val="00FE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80546-F650-478C-8D3C-F1ED63DE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3145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225F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317D7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5065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25F4"/>
    <w:rPr>
      <w:rFonts w:ascii="宋体" w:eastAsia="宋体" w:hAnsi="宋体" w:cs="宋体"/>
      <w:b/>
      <w:bCs/>
      <w:kern w:val="0"/>
      <w:sz w:val="36"/>
      <w:szCs w:val="36"/>
    </w:rPr>
  </w:style>
  <w:style w:type="paragraph" w:styleId="a3">
    <w:name w:val="Normal (Web)"/>
    <w:basedOn w:val="a"/>
    <w:uiPriority w:val="99"/>
    <w:semiHidden/>
    <w:unhideWhenUsed/>
    <w:rsid w:val="004225F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225F4"/>
    <w:rPr>
      <w:color w:val="0000FF"/>
      <w:u w:val="single"/>
    </w:rPr>
  </w:style>
  <w:style w:type="paragraph" w:styleId="HTML">
    <w:name w:val="HTML Preformatted"/>
    <w:basedOn w:val="a"/>
    <w:link w:val="HTMLChar"/>
    <w:uiPriority w:val="99"/>
    <w:semiHidden/>
    <w:unhideWhenUsed/>
    <w:rsid w:val="004225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225F4"/>
    <w:rPr>
      <w:rFonts w:ascii="宋体" w:eastAsia="宋体" w:hAnsi="宋体" w:cs="宋体"/>
      <w:kern w:val="0"/>
      <w:sz w:val="24"/>
      <w:szCs w:val="24"/>
    </w:rPr>
  </w:style>
  <w:style w:type="character" w:customStyle="1" w:styleId="pln">
    <w:name w:val="pln"/>
    <w:basedOn w:val="a0"/>
    <w:rsid w:val="004225F4"/>
  </w:style>
  <w:style w:type="character" w:customStyle="1" w:styleId="com">
    <w:name w:val="com"/>
    <w:basedOn w:val="a0"/>
    <w:rsid w:val="004225F4"/>
  </w:style>
  <w:style w:type="character" w:customStyle="1" w:styleId="kwd">
    <w:name w:val="kwd"/>
    <w:basedOn w:val="a0"/>
    <w:rsid w:val="004225F4"/>
  </w:style>
  <w:style w:type="character" w:customStyle="1" w:styleId="typ">
    <w:name w:val="typ"/>
    <w:basedOn w:val="a0"/>
    <w:rsid w:val="004225F4"/>
  </w:style>
  <w:style w:type="character" w:customStyle="1" w:styleId="pun">
    <w:name w:val="pun"/>
    <w:basedOn w:val="a0"/>
    <w:rsid w:val="004225F4"/>
  </w:style>
  <w:style w:type="character" w:customStyle="1" w:styleId="str">
    <w:name w:val="str"/>
    <w:basedOn w:val="a0"/>
    <w:rsid w:val="004225F4"/>
  </w:style>
  <w:style w:type="character" w:customStyle="1" w:styleId="lit">
    <w:name w:val="lit"/>
    <w:basedOn w:val="a0"/>
    <w:rsid w:val="004225F4"/>
  </w:style>
  <w:style w:type="character" w:customStyle="1" w:styleId="3Char">
    <w:name w:val="标题 3 Char"/>
    <w:basedOn w:val="a0"/>
    <w:link w:val="3"/>
    <w:uiPriority w:val="9"/>
    <w:rsid w:val="00317D7D"/>
    <w:rPr>
      <w:b/>
      <w:bCs/>
      <w:sz w:val="32"/>
      <w:szCs w:val="32"/>
    </w:rPr>
  </w:style>
  <w:style w:type="paragraph" w:styleId="a5">
    <w:name w:val="List Paragraph"/>
    <w:basedOn w:val="a"/>
    <w:uiPriority w:val="34"/>
    <w:qFormat/>
    <w:rsid w:val="00317D7D"/>
    <w:pPr>
      <w:ind w:firstLineChars="200" w:firstLine="420"/>
    </w:pPr>
  </w:style>
  <w:style w:type="table" w:styleId="a6">
    <w:name w:val="Table Grid"/>
    <w:basedOn w:val="a1"/>
    <w:uiPriority w:val="39"/>
    <w:rsid w:val="000F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uiPriority w:val="9"/>
    <w:rsid w:val="00350655"/>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431452"/>
    <w:rPr>
      <w:b/>
      <w:bCs/>
      <w:kern w:val="44"/>
      <w:sz w:val="44"/>
      <w:szCs w:val="44"/>
    </w:rPr>
  </w:style>
  <w:style w:type="character" w:styleId="HTML0">
    <w:name w:val="HTML Typewriter"/>
    <w:basedOn w:val="a0"/>
    <w:uiPriority w:val="99"/>
    <w:semiHidden/>
    <w:unhideWhenUsed/>
    <w:rsid w:val="002D3380"/>
    <w:rPr>
      <w:rFonts w:ascii="宋体" w:eastAsia="宋体" w:hAnsi="宋体" w:cs="宋体"/>
      <w:sz w:val="24"/>
      <w:szCs w:val="24"/>
    </w:rPr>
  </w:style>
  <w:style w:type="character" w:customStyle="1" w:styleId="apple-converted-space">
    <w:name w:val="apple-converted-space"/>
    <w:basedOn w:val="a0"/>
    <w:rsid w:val="002D3380"/>
  </w:style>
  <w:style w:type="character" w:styleId="a7">
    <w:name w:val="FollowedHyperlink"/>
    <w:basedOn w:val="a0"/>
    <w:uiPriority w:val="99"/>
    <w:semiHidden/>
    <w:unhideWhenUsed/>
    <w:rsid w:val="00036F18"/>
    <w:rPr>
      <w:color w:val="954F72" w:themeColor="followedHyperlink"/>
      <w:u w:val="single"/>
    </w:rPr>
  </w:style>
  <w:style w:type="paragraph" w:styleId="a8">
    <w:name w:val="header"/>
    <w:basedOn w:val="a"/>
    <w:link w:val="Char"/>
    <w:uiPriority w:val="99"/>
    <w:unhideWhenUsed/>
    <w:rsid w:val="00615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615220"/>
    <w:rPr>
      <w:sz w:val="18"/>
      <w:szCs w:val="18"/>
    </w:rPr>
  </w:style>
  <w:style w:type="paragraph" w:styleId="a9">
    <w:name w:val="footer"/>
    <w:basedOn w:val="a"/>
    <w:link w:val="Char0"/>
    <w:uiPriority w:val="99"/>
    <w:unhideWhenUsed/>
    <w:rsid w:val="00615220"/>
    <w:pPr>
      <w:tabs>
        <w:tab w:val="center" w:pos="4153"/>
        <w:tab w:val="right" w:pos="8306"/>
      </w:tabs>
      <w:snapToGrid w:val="0"/>
      <w:jc w:val="left"/>
    </w:pPr>
    <w:rPr>
      <w:sz w:val="18"/>
      <w:szCs w:val="18"/>
    </w:rPr>
  </w:style>
  <w:style w:type="character" w:customStyle="1" w:styleId="Char0">
    <w:name w:val="页脚 Char"/>
    <w:basedOn w:val="a0"/>
    <w:link w:val="a9"/>
    <w:uiPriority w:val="99"/>
    <w:rsid w:val="00615220"/>
    <w:rPr>
      <w:sz w:val="18"/>
      <w:szCs w:val="18"/>
    </w:rPr>
  </w:style>
  <w:style w:type="character" w:customStyle="1" w:styleId="tcnt">
    <w:name w:val="tcnt"/>
    <w:basedOn w:val="a0"/>
    <w:rsid w:val="00B64832"/>
  </w:style>
  <w:style w:type="character" w:styleId="aa">
    <w:name w:val="Strong"/>
    <w:basedOn w:val="a0"/>
    <w:uiPriority w:val="22"/>
    <w:qFormat/>
    <w:rsid w:val="00407D47"/>
    <w:rPr>
      <w:b/>
      <w:bCs/>
    </w:rPr>
  </w:style>
  <w:style w:type="character" w:customStyle="1" w:styleId="cnblogscodecopy">
    <w:name w:val="cnblogs_code_copy"/>
    <w:basedOn w:val="a0"/>
    <w:rsid w:val="0040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580">
      <w:bodyDiv w:val="1"/>
      <w:marLeft w:val="0"/>
      <w:marRight w:val="0"/>
      <w:marTop w:val="0"/>
      <w:marBottom w:val="0"/>
      <w:divBdr>
        <w:top w:val="none" w:sz="0" w:space="0" w:color="auto"/>
        <w:left w:val="none" w:sz="0" w:space="0" w:color="auto"/>
        <w:bottom w:val="none" w:sz="0" w:space="0" w:color="auto"/>
        <w:right w:val="none" w:sz="0" w:space="0" w:color="auto"/>
      </w:divBdr>
      <w:divsChild>
        <w:div w:id="1610088895">
          <w:marLeft w:val="0"/>
          <w:marRight w:val="0"/>
          <w:marTop w:val="0"/>
          <w:marBottom w:val="0"/>
          <w:divBdr>
            <w:top w:val="none" w:sz="0" w:space="0" w:color="auto"/>
            <w:left w:val="none" w:sz="0" w:space="0" w:color="auto"/>
            <w:bottom w:val="none" w:sz="0" w:space="0" w:color="auto"/>
            <w:right w:val="none" w:sz="0" w:space="0" w:color="auto"/>
          </w:divBdr>
          <w:divsChild>
            <w:div w:id="800660094">
              <w:marLeft w:val="0"/>
              <w:marRight w:val="0"/>
              <w:marTop w:val="0"/>
              <w:marBottom w:val="300"/>
              <w:divBdr>
                <w:top w:val="none" w:sz="0" w:space="0" w:color="auto"/>
                <w:left w:val="none" w:sz="0" w:space="0" w:color="auto"/>
                <w:bottom w:val="none" w:sz="0" w:space="0" w:color="auto"/>
                <w:right w:val="none" w:sz="0" w:space="0" w:color="auto"/>
              </w:divBdr>
              <w:divsChild>
                <w:div w:id="1084493515">
                  <w:marLeft w:val="0"/>
                  <w:marRight w:val="0"/>
                  <w:marTop w:val="75"/>
                  <w:marBottom w:val="75"/>
                  <w:divBdr>
                    <w:top w:val="single" w:sz="6" w:space="4" w:color="CCCCCC"/>
                    <w:left w:val="single" w:sz="6" w:space="4" w:color="CCCCCC"/>
                    <w:bottom w:val="single" w:sz="6" w:space="4" w:color="CCCCCC"/>
                    <w:right w:val="single" w:sz="6" w:space="4" w:color="CCCCCC"/>
                  </w:divBdr>
                  <w:divsChild>
                    <w:div w:id="1595168382">
                      <w:marLeft w:val="0"/>
                      <w:marRight w:val="0"/>
                      <w:marTop w:val="75"/>
                      <w:marBottom w:val="0"/>
                      <w:divBdr>
                        <w:top w:val="none" w:sz="0" w:space="0" w:color="auto"/>
                        <w:left w:val="none" w:sz="0" w:space="0" w:color="auto"/>
                        <w:bottom w:val="none" w:sz="0" w:space="0" w:color="auto"/>
                        <w:right w:val="none" w:sz="0" w:space="0" w:color="auto"/>
                      </w:divBdr>
                    </w:div>
                    <w:div w:id="1095982832">
                      <w:marLeft w:val="0"/>
                      <w:marRight w:val="0"/>
                      <w:marTop w:val="75"/>
                      <w:marBottom w:val="0"/>
                      <w:divBdr>
                        <w:top w:val="none" w:sz="0" w:space="0" w:color="auto"/>
                        <w:left w:val="none" w:sz="0" w:space="0" w:color="auto"/>
                        <w:bottom w:val="none" w:sz="0" w:space="0" w:color="auto"/>
                        <w:right w:val="none" w:sz="0" w:space="0" w:color="auto"/>
                      </w:divBdr>
                    </w:div>
                  </w:divsChild>
                </w:div>
                <w:div w:id="2027251026">
                  <w:marLeft w:val="0"/>
                  <w:marRight w:val="0"/>
                  <w:marTop w:val="75"/>
                  <w:marBottom w:val="75"/>
                  <w:divBdr>
                    <w:top w:val="single" w:sz="6" w:space="4" w:color="CCCCCC"/>
                    <w:left w:val="single" w:sz="6" w:space="4" w:color="CCCCCC"/>
                    <w:bottom w:val="single" w:sz="6" w:space="4" w:color="CCCCCC"/>
                    <w:right w:val="single" w:sz="6" w:space="4" w:color="CCCCCC"/>
                  </w:divBdr>
                  <w:divsChild>
                    <w:div w:id="112988801">
                      <w:marLeft w:val="0"/>
                      <w:marRight w:val="0"/>
                      <w:marTop w:val="75"/>
                      <w:marBottom w:val="0"/>
                      <w:divBdr>
                        <w:top w:val="none" w:sz="0" w:space="0" w:color="auto"/>
                        <w:left w:val="none" w:sz="0" w:space="0" w:color="auto"/>
                        <w:bottom w:val="none" w:sz="0" w:space="0" w:color="auto"/>
                        <w:right w:val="none" w:sz="0" w:space="0" w:color="auto"/>
                      </w:divBdr>
                    </w:div>
                    <w:div w:id="1625505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312274">
      <w:bodyDiv w:val="1"/>
      <w:marLeft w:val="0"/>
      <w:marRight w:val="0"/>
      <w:marTop w:val="0"/>
      <w:marBottom w:val="0"/>
      <w:divBdr>
        <w:top w:val="none" w:sz="0" w:space="0" w:color="auto"/>
        <w:left w:val="none" w:sz="0" w:space="0" w:color="auto"/>
        <w:bottom w:val="none" w:sz="0" w:space="0" w:color="auto"/>
        <w:right w:val="none" w:sz="0" w:space="0" w:color="auto"/>
      </w:divBdr>
    </w:div>
    <w:div w:id="754133148">
      <w:bodyDiv w:val="1"/>
      <w:marLeft w:val="0"/>
      <w:marRight w:val="0"/>
      <w:marTop w:val="0"/>
      <w:marBottom w:val="0"/>
      <w:divBdr>
        <w:top w:val="none" w:sz="0" w:space="0" w:color="auto"/>
        <w:left w:val="none" w:sz="0" w:space="0" w:color="auto"/>
        <w:bottom w:val="none" w:sz="0" w:space="0" w:color="auto"/>
        <w:right w:val="none" w:sz="0" w:space="0" w:color="auto"/>
      </w:divBdr>
    </w:div>
    <w:div w:id="901258913">
      <w:bodyDiv w:val="1"/>
      <w:marLeft w:val="0"/>
      <w:marRight w:val="0"/>
      <w:marTop w:val="0"/>
      <w:marBottom w:val="0"/>
      <w:divBdr>
        <w:top w:val="none" w:sz="0" w:space="0" w:color="auto"/>
        <w:left w:val="none" w:sz="0" w:space="0" w:color="auto"/>
        <w:bottom w:val="none" w:sz="0" w:space="0" w:color="auto"/>
        <w:right w:val="none" w:sz="0" w:space="0" w:color="auto"/>
      </w:divBdr>
    </w:div>
    <w:div w:id="1015036684">
      <w:bodyDiv w:val="1"/>
      <w:marLeft w:val="0"/>
      <w:marRight w:val="0"/>
      <w:marTop w:val="0"/>
      <w:marBottom w:val="0"/>
      <w:divBdr>
        <w:top w:val="none" w:sz="0" w:space="0" w:color="auto"/>
        <w:left w:val="none" w:sz="0" w:space="0" w:color="auto"/>
        <w:bottom w:val="none" w:sz="0" w:space="0" w:color="auto"/>
        <w:right w:val="none" w:sz="0" w:space="0" w:color="auto"/>
      </w:divBdr>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071779376">
          <w:marLeft w:val="0"/>
          <w:marRight w:val="0"/>
          <w:marTop w:val="0"/>
          <w:marBottom w:val="0"/>
          <w:divBdr>
            <w:top w:val="none" w:sz="0" w:space="0" w:color="auto"/>
            <w:left w:val="none" w:sz="0" w:space="0" w:color="auto"/>
            <w:bottom w:val="none" w:sz="0" w:space="0" w:color="auto"/>
            <w:right w:val="none" w:sz="0" w:space="0" w:color="auto"/>
          </w:divBdr>
        </w:div>
      </w:divsChild>
    </w:div>
    <w:div w:id="1315796945">
      <w:bodyDiv w:val="1"/>
      <w:marLeft w:val="0"/>
      <w:marRight w:val="0"/>
      <w:marTop w:val="0"/>
      <w:marBottom w:val="0"/>
      <w:divBdr>
        <w:top w:val="none" w:sz="0" w:space="0" w:color="auto"/>
        <w:left w:val="none" w:sz="0" w:space="0" w:color="auto"/>
        <w:bottom w:val="none" w:sz="0" w:space="0" w:color="auto"/>
        <w:right w:val="none" w:sz="0" w:space="0" w:color="auto"/>
      </w:divBdr>
    </w:div>
    <w:div w:id="1702703609">
      <w:bodyDiv w:val="1"/>
      <w:marLeft w:val="0"/>
      <w:marRight w:val="0"/>
      <w:marTop w:val="0"/>
      <w:marBottom w:val="0"/>
      <w:divBdr>
        <w:top w:val="none" w:sz="0" w:space="0" w:color="auto"/>
        <w:left w:val="none" w:sz="0" w:space="0" w:color="auto"/>
        <w:bottom w:val="none" w:sz="0" w:space="0" w:color="auto"/>
        <w:right w:val="none" w:sz="0" w:space="0" w:color="auto"/>
      </w:divBdr>
    </w:div>
    <w:div w:id="1917519497">
      <w:bodyDiv w:val="1"/>
      <w:marLeft w:val="0"/>
      <w:marRight w:val="0"/>
      <w:marTop w:val="0"/>
      <w:marBottom w:val="0"/>
      <w:divBdr>
        <w:top w:val="none" w:sz="0" w:space="0" w:color="auto"/>
        <w:left w:val="none" w:sz="0" w:space="0" w:color="auto"/>
        <w:bottom w:val="none" w:sz="0" w:space="0" w:color="auto"/>
        <w:right w:val="none" w:sz="0" w:space="0" w:color="auto"/>
      </w:divBdr>
    </w:div>
    <w:div w:id="19752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stng.org/javadocs/org/testng/ITestListener.html"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beust.com/eclipse" TargetMode="External"/><Relationship Id="rId12" Type="http://schemas.openxmlformats.org/officeDocument/2006/relationships/hyperlink" Target="http://testng.org/doc/documentation-main.html" TargetMode="External"/><Relationship Id="rId17" Type="http://schemas.openxmlformats.org/officeDocument/2006/relationships/hyperlink" Target="http://www.cnblogs.com/yuan-yuan/p/4503524.html" TargetMode="External"/><Relationship Id="rId25" Type="http://schemas.openxmlformats.org/officeDocument/2006/relationships/hyperlink" Target="http://testng-xslt.googlecode.com/files/testng-xslt-1.1.zip"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lib.csdn.net/base/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center.bintray.com/org/testng"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thub.com/hamcrest/JavaHamcrest" TargetMode="External"/><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baidu.com/s/1hrEaX6k" TargetMode="External"/><Relationship Id="rId14" Type="http://schemas.openxmlformats.org/officeDocument/2006/relationships/hyperlink" Target="http://testng.org/javadocs/org/testng/ITestRunnerFactory.html" TargetMode="External"/><Relationship Id="rId22" Type="http://schemas.openxmlformats.org/officeDocument/2006/relationships/image" Target="media/image7.gif"/><Relationship Id="rId27" Type="http://schemas.openxmlformats.org/officeDocument/2006/relationships/image" Target="media/image11.png"/><Relationship Id="rId30" Type="http://schemas.openxmlformats.org/officeDocument/2006/relationships/hyperlink" Target="http://testng.org/testng-1.0.dtd.ph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TotalTime>
  <Pages>38</Pages>
  <Words>5702</Words>
  <Characters>32504</Characters>
  <Application>Microsoft Office Word</Application>
  <DocSecurity>0</DocSecurity>
  <Lines>270</Lines>
  <Paragraphs>76</Paragraphs>
  <ScaleCrop>false</ScaleCrop>
  <Company/>
  <LinksUpToDate>false</LinksUpToDate>
  <CharactersWithSpaces>38130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maximal</dc:creator>
  <cp:keywords/>
  <dc:description/>
  <cp:lastModifiedBy>Mximal</cp:lastModifiedBy>
  <cp:revision>232</cp:revision>
  <dcterms:created xsi:type="dcterms:W3CDTF">2016-05-09T08:22:00Z</dcterms:created>
  <dcterms:modified xsi:type="dcterms:W3CDTF">2016-06-10T11:12:00Z</dcterms:modified>
</cp:coreProperties>
</file>