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腾祥魅黑简" w:hAnsi="腾祥魅黑简" w:eastAsia="腾祥魅黑简"/>
          <w:color w:val="auto"/>
          <w:sz w:val="48"/>
          <w:szCs w:val="48"/>
        </w:rPr>
      </w:pPr>
    </w:p>
    <w:p>
      <w:pPr>
        <w:pStyle w:val="2"/>
        <w:jc w:val="center"/>
        <w:rPr>
          <w:rFonts w:hint="eastAsia" w:ascii="腾祥魅黑简" w:hAnsi="腾祥魅黑简" w:eastAsia="腾祥魅黑简"/>
          <w:color w:val="auto"/>
          <w:sz w:val="48"/>
          <w:szCs w:val="48"/>
        </w:rPr>
      </w:pPr>
      <w:r>
        <w:rPr>
          <w:rFonts w:hint="eastAsia" w:ascii="腾祥魅黑简" w:hAnsi="腾祥魅黑简" w:eastAsia="腾祥魅黑简"/>
          <w:color w:val="auto"/>
          <w:sz w:val="48"/>
          <w:szCs w:val="48"/>
        </w:rPr>
        <w:t>测试部门工作总结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下面是这一年测试部遇到的重大问题及原因与对策：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1.新订单系统的多伦测试后还不能封版完工原因：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1）1级bug太多，严重影响阻碍测试的进度（尤其是报黄页的bug）；具qcbug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管理系统统计，新订单系统中bug总共209个，一级竟然有109个之多！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2）存在拆西墙补东墙的严重现象（很严重）原来好的没有bug模块，由于修改bug重新出现缺陷，出现拆西墙补东墙，bug循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环出现，杜绝bug遥遥无期！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3）软件开发基本定型后，还在修改数据库结构，修改底层代码！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4）软件开发基本定型后，还在修改需求！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5）开发人员不按照需求开发软件；开发出来的模块或功能和需求有出入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6）部分模块需求在测试快结束后，需求还没出来，开发人员在等需求！（如新订单系统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中的利润表模块）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7.）测试人员不足；软件模块太多，测试周期长！对策：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1）检查：对于1级bug太多，只要开发人员开发出的模块后或修改的bug后自己先走查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一下流程，看看流程是否能走通，是否还报错，这样就能确保一级bug出现的机会大大减少！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2）开发人员在修改bug之前一定要认真先想一下，我这种修改方法会不会给其他模块带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来bug？会不会影响其他人员的模块出错？然后在下手修改代码！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3）一旦所有人进入全面开发软件后，数据库和底层代码就不能变动！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4）一旦进入开发阶段，需求就不能再随意增加变动！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5）开发人员严格按需求开发项目，不能私自变动开发；如有变动需要，要所有部门领导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在一起商量，并下发通知商量后的结果！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6）要做到在写代码之前需求必须全部写完！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7）大型项目，测试人员必须配足，岗位齐全，从而缩短测试周期，一个人的精力与技术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经验必定有限！下面是展望20XX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丰收的20XX已经过去，让我们迎接展新的20XX！20XX努力的方向：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为了公司开发软件的质量与专业，我们测试部要往更高层次发展，这就要吸收更专业的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白盒测试人员-----性能测试工程师、安全测试工程师！20XX测试部要努力增加的岗位人员：一名功能测试人员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一名性能测试人员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一名安全测试人员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20XX年测试部需要的物理资源一台做压力测试用的物理服务器（可以用一台配置好的pc机代替）——一个专业的，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准确的性能测试需要模拟接近真实服务器的干净的环境！虚拟机的各项性能还是和物理机的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性能是有很大区别的，并且虚拟机上已经装了很多的服务和软件，环境不干净，影响真实的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性能测试结果！20XX年测试部的工作年度目标：电商俱乐部crm系统20XX年3月之前完成测试工作erp-产品系统20XX年6月30日之前完成测试工作erp-采购系统20XX年8月25日之前完成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测试工作erp-仓储系统20XX年9月30日之前完成测试工作erp-物流系统20XX年11月5日之前完成测试工作erp-订单系统20XX年12月10日之前完成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测试工作最后感谢领导和各部门的同事对测试部工作的大力支持！测试部：张兴升篇四：20XX年检测行业年终总结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年终工作总结时间荏苒，岁月穿梭,20XX转眼间已接近尾声，回顾这一年的工作和生活，作为公司的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一名检测员，有很多进步，但是也存在一些不足之处。20XX年，在领导的关心指导下，在同事的支持帮助下，我不但勤奋踏实地完成了本职工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作，而且顺利完成了领导交办的各项临时任务，自身在各方面都有所提升。为了更好地做好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今后的工作，总结经验，吸取教训，本人就20XX年的工作总结为以下几项：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1、努力学习，全面学习新知识检验工作是一个特殊的岗位，它要求我们要不断的学习专业知识和提高技能,为达到这一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要求，所以我们必须要注重学习，同时了解行业动态，同时也要提高学历，丰富自己。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2、努力工作,完成上面各项任务这一年是公司重要的一年。我积极完成了实验室的检测任务，有幸参与了公司的cma资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质申请工作，并且成功取得了cma证书。另外负责实验室的安全，进行设备的日常维护、维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修和保养。八月份给实验室所有窗户安装防盗网，保证实验室的安全，并规划隔墙玻璃安装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位置。今年主要实验任务是xx公司的试验和xx公司的铸件试验，试验前后半年时间，试验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箱在试验过程中经过多次维修，顺利的完成了任务；铸件的试验我们很好的完成了试验任务；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同时客户都比较满意。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3、日常生活，工作态度积极端正14年，我自觉遵守公司的规章制度，有事主动请假，尊重领导，团结同事，待人真诚，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任劳任怨，努力成为一名称职的检测员。在工作中与同事们相互理解，相互帮助，真诚相待，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建立了友谊，也从他们身上学到了很多。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4、存在的主要问题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回顾检查自身存在的问题，虽能敬业爱岗，取得了一些成绩，但仍然有许多需要不断的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改进和完善的地方。在平时的工作生活中主动性不够，虽然完成了领导交付的任务，但是缺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少举一反三的精神。在工作中由于专业知识较少，对待一些问题的解决方法过于单纯，工作方法过于简单；看待问题有时比较片面，以点盖面，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在一些问题的处理上显得还不够冷静。对于汽车零部件检测这一方面的专业知识和检测经验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都很欠缺，在完成领导交办的任务的基础上，发挥自身优势，继续加强专业知识的学习，进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一步提高各项检验技能。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5、20XX年的工作规划20XX年将是公司快速发展的一年，在新的一年里，我决心认真提高业专业技能、工作水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平，贡献自己应该贡献的力量。在下一步的工作中，我会虚心向其他同行和同事学习经验，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借鉴好的工作方法；同时在业余时间努力学习检测理论知识，不断提高自身的专业素质和水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平，使自己的全面素质再有一个新的提高，以适应公司的发展。进一步增强责任意识，提高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完成工作的标准。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我会努力做到：第一，根据领导要求，加强学习，技术掌握成熟；第二，在检测工作中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认真执行规章制度，确保检测数据的真实可靠；第三，拓宽专业知识面，参加各类检测员资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格培训和考试，尽快使自己成为一名合格的检测员；第四，认真学习执行公司体系文件，工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作任劳任怨，接受公司安排的任务，并认真及时地完成；第五，对检测设备要正确操作，做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到及时用及时保养、及时记录，做好日常维护工作；第六，热爱本职工作，继续学习有关检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测知识。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以上是我今年的履职情况、所存在问题以及今后的工作计划，在以后的工作中我将更加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努力工作，多多学习，提高自己的各方面素质，跟上检测的发展步伐，为公司的发展贡献自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己的力量。汇报人：xx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篇三：软件测试工程师年终总结
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20XX年终总结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时光荏苒，如今12年的帷幕已经谢下，13年的钟声已经敲响，在公司高层的正确领导下，我们佰腾科技又走过了一年。而我也在自己的努力以及同事的帮助下完成了20XX年我所负责的工作，以下就是我对过去这一年的工作总结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一、测试工作及经验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作为软件部测试组的一员，首先要做好的就是自己的本职工作，我在20XX年中所做的工作主要有：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1.xxxxxxxx测试用例的编写，对系统的测试、跟踪；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2.xxxxxxxx需求、高保图、界面和功能的测试；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3.xxxxxxxx功能测试用例的编写，高保图、系统的测试；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4.xxxxxxxx的静态页面测试和功能测试；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5．xxxxxxxx的功能测试；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6．xxxxxxxx第一、二、三迭代高保图测试，测试用例编写，静态页面和功能测试，并主持参与测试用例评审；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7．xxxxxxxx平台高保图的测试和系统静态页面、功能的测试；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8．xxxxxxxx的高保图测试和测试用例的编写；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9．xxxxxxxx的静态页面和功能测试，参与测试用例的评审；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10．xxxxxxxx的高保图测试、静态页面和功能测试；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11．xxxxxxxx用户使用手册的编写；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一年的工作，让我获得很多方面的经验：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．编写逻辑覆盖率全的测试用例甚为重要。在理解需求的前提下编写测试用例，使得我掌握了多种测试用例编写方法，更让我对产品的需求有更加深入的理解，须知对需求是否理解透彻决定了能否有效、全面地对产品进行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2.要站在用户角度对系统进行测试。从一些项目中出现的未能及时发现的bug中，我认识到用户体验的重要性，现在能够越来越多的从这方面来执行测试；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3．对拿到手的项目有较清晰的思路，能够更加快速、准确地发现问题；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4.越来越规范的工作流程的让我们的工作有条不紊的进行，让我深刻认识到工作的规范性是多么的重要，并且从中学习如何从文档和流程上规范工作。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5.同事间的沟通很重要。现在不管遇到什么不确定或疑惑，都与开发人员、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产品经理等及时沟通，大大提高了工作的效率。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二、加强自我能力的提高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只有不断的提高自己各种的能力，才能胜任越来越艰巨的任务，因此在工作相对不饱和的时候，我自己进行了一些学习。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为提高对“用户体验”的理解，我学习了《下一站用户体验》，书中一些经验确实让我获益匪浅。不能总拿别人的用户体验去改进自己的产品，但是有一些却是通用的，比如：太多弹出框、按钮会给用户带来愤怒感，要适当的给页面减肥等等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深知单纯的界面测试和功能测试已经渐渐不能满足今后平台的开发，所以我学习了性能测试的一些相关知识，并在师父的指导下运用LR工具进行简单性能测试，以后必须坚持学习。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三、存在的不足及明年计划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一年的工作让我有所进步，但是很多地方还是存在不足，比如：有时候看　　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问题比较主观，不是很细致，没能深入地去测试，会有遗漏的bug；自身专业技术能力还不足，不能从系统稳定性这一点上对系统进行测试。在以后的工作中，我会努力改善。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在20XX年的工作中，我计划：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1、本着实事求是的态度，更加认真、负责的完成工作；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2、要尽可能深刻的理解需求，坚持编写覆盖率强的测试用例；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3、按照系统稳定性测试方案，要逐渐对系统的稳定性、安全性进行测试；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4、继续研究性能测试，并要将LR工具运用在实际工作中；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5、多多的学习，参加一些有益的培训，在实际工作中活学活用。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四、个人建议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这一年来我们部门有着的显著进步，越发规范的工作流程，越来越明确的责任制度、管理体系等，都让我们更加有凝聚力。在此，个人提出以下几个小建议：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1、希望可以加强对项目的把控，尽量能将延期风险降到最低；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2、从各个组对需求理解的不一致，以及信息更新不及时等问题上看，沟通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问题还是有待完善；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3、希望能够在需求这一关卡上能更详细、准确的确定产品的功能要求；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4、虽然工作任务繁重，还是希望部门能够多组织活动，完善奖励制度，可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以让大家更加激情的为部门、为公司奉献自己的全部力量。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以上是我个人的一些浅见，相信在大家共同的努力下，向着同一个目标进发，软件部甚至整个公司必定会大展全新的宏图伟业。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腾祥魅黑简">
    <w:altName w:val="黑体"/>
    <w:panose1 w:val="0101010401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5278120</wp:posOffset>
              </wp:positionH>
              <wp:positionV relativeFrom="paragraph">
                <wp:posOffset>84455</wp:posOffset>
              </wp:positionV>
              <wp:extent cx="914400" cy="316230"/>
              <wp:effectExtent l="0" t="0" r="0" b="0"/>
              <wp:wrapNone/>
              <wp:docPr id="187" name="文本框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6</w:t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18"/>
                              <w:szCs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5.6pt;margin-top:6.65pt;height:24.9pt;width:72pt;mso-wrap-style:none;z-index:251662336;mso-width-relative:page;mso-height-relative:page;" filled="f" stroked="f" coordsize="21600,21600" o:gfxdata="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tgKfdsAAAAJAQAADwAAAAAAAAABACAAAAAiAAAAZHJzL2Rvd25yZXYueG1sUEsBAhQAFAAAAAgA&#10;h07iQEEVCEgiAgAAJwQAAA4AAAAAAAAAAQAgAAAAK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第 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页 共 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6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8"/>
                        <w:szCs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5186680</wp:posOffset>
              </wp:positionH>
              <wp:positionV relativeFrom="paragraph">
                <wp:posOffset>85725</wp:posOffset>
              </wp:positionV>
              <wp:extent cx="1577340" cy="231140"/>
              <wp:effectExtent l="10795" t="6350" r="12065" b="10160"/>
              <wp:wrapNone/>
              <wp:docPr id="53" name="平行四边形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231140"/>
                      </a:xfrm>
                      <a:prstGeom prst="parallelogram">
                        <a:avLst>
                          <a:gd name="adj" fmla="val 53523"/>
                        </a:avLst>
                      </a:prstGeom>
                      <a:solidFill>
                        <a:srgbClr val="008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7" type="#_x0000_t7" style="position:absolute;left:0pt;margin-left:408.4pt;margin-top:6.75pt;height:18.2pt;width:124.2pt;z-index:251661312;v-text-anchor:middle;mso-width-relative:page;mso-height-relative:page;" fillcolor="#0083FF" filled="t" stroked="f" coordsize="21600,21600" o:gfxdata="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cS9KNkAAAAKAQAADwAAAAAAAAABACAAAAAi&#10;AAAAZHJzL2Rvd25yZXYueG1sUEsBAhQAFAAAAAgAh07iQOUJcIB7AgAAvQQAAA4AAAAAAAAAAQAg&#10;AAAAKAEAAGRycy9lMm9Eb2MueG1sUEsFBgAAAAAGAAYAWQEAABUGAAAAAA==&#10;" adj="1694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/>
      <w:keepLines/>
      <w:pageBreakBefore w:val="0"/>
      <w:widowControl w:val="0"/>
      <w:pBdr>
        <w:bottom w:val="none" w:color="auto" w:sz="0" w:space="0"/>
      </w:pBdr>
      <w:kinsoku/>
      <w:wordWrap w:val="0"/>
      <w:overflowPunct/>
      <w:topLinePunct w:val="0"/>
      <w:autoSpaceDE/>
      <w:autoSpaceDN/>
      <w:bidi w:val="0"/>
      <w:adjustRightInd/>
      <w:snapToGrid/>
      <w:spacing w:before="240" w:after="120" w:line="100" w:lineRule="atLeast"/>
      <w:jc w:val="right"/>
      <w:textAlignment w:val="auto"/>
      <w:outlineLvl w:val="1"/>
      <w:rPr>
        <w:rFonts w:hint="eastAsia" w:asciiTheme="minorEastAsia" w:hAnsiTheme="minorEastAsia" w:eastAsiaTheme="minorEastAsia" w:cstheme="minorEastAsia"/>
        <w:color w:val="auto"/>
        <w:sz w:val="22"/>
        <w:szCs w:val="22"/>
        <w:lang w:val="en-US" w:eastAsia="zh-CN"/>
      </w:rPr>
    </w:pPr>
    <w:r>
      <w:rPr>
        <w:rFonts w:hint="eastAsia" w:asciiTheme="minorEastAsia" w:hAnsiTheme="minorEastAsia" w:eastAsiaTheme="minorEastAsia" w:cstheme="minorEastAsia"/>
        <w:color w:val="auto"/>
        <w:sz w:val="22"/>
        <w:szCs w:val="22"/>
        <w:lang w:val="en-US" w:eastAsia="zh-CN"/>
      </w:rPr>
      <w:t xml:space="preserve"> </w:t>
    </w:r>
  </w:p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6ED0"/>
    <w:rsid w:val="00C663F4"/>
    <w:rsid w:val="02D34E2A"/>
    <w:rsid w:val="065C2736"/>
    <w:rsid w:val="07732220"/>
    <w:rsid w:val="16692849"/>
    <w:rsid w:val="1A4D32D7"/>
    <w:rsid w:val="1A527943"/>
    <w:rsid w:val="1A5E2DDE"/>
    <w:rsid w:val="23DD03E3"/>
    <w:rsid w:val="2754306F"/>
    <w:rsid w:val="37FA0F3F"/>
    <w:rsid w:val="3B9F5BB7"/>
    <w:rsid w:val="3CA13B63"/>
    <w:rsid w:val="3FB757EE"/>
    <w:rsid w:val="40851511"/>
    <w:rsid w:val="457E1597"/>
    <w:rsid w:val="46EF77BB"/>
    <w:rsid w:val="48966ED0"/>
    <w:rsid w:val="4DE97767"/>
    <w:rsid w:val="5079545B"/>
    <w:rsid w:val="542D51A6"/>
    <w:rsid w:val="5E7A57E2"/>
    <w:rsid w:val="62BB3B65"/>
    <w:rsid w:val="71D24D09"/>
    <w:rsid w:val="7464753C"/>
    <w:rsid w:val="75573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PVer</dc:creator>
  <cp:lastModifiedBy>admin</cp:lastModifiedBy>
  <dcterms:modified xsi:type="dcterms:W3CDTF">2019-12-16T09:18:18Z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