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sz w:val="32"/>
          <w:szCs w:val="32"/>
        </w:rPr>
      </w:pPr>
      <w:r>
        <w:rPr>
          <w:rFonts w:hint="eastAsia"/>
          <w:sz w:val="32"/>
          <w:szCs w:val="32"/>
        </w:rPr>
        <w:t>浅谈我对游戏测试一点看法</w:t>
      </w:r>
    </w:p>
    <w:p/>
    <w:p>
      <w:r>
        <w:rPr>
          <w:rFonts w:hint="eastAsia"/>
        </w:rPr>
        <w:t>我从小就对游戏很痴迷，大学四年，基本上都是游戏中度过的。毕业之后，被深圳市冠泰瑞恒科技有限公司录取，外派去腾迅做游戏的测试，经过这差不多一年的工作，自己总结了一下关于如何做好游戏测试及游戏测试人员需要掌握的技能的一点认识。</w:t>
      </w:r>
      <w:r>
        <w:t xml:space="preserve">  </w:t>
      </w:r>
    </w:p>
    <w:p>
      <w:r>
        <w:rPr>
          <w:rFonts w:hint="eastAsia"/>
        </w:rPr>
        <w:t>那么，首先，需要知道游戏测试是干什么的？平时我问过我一些做测试的朋友，也和冠泰瑞恒其他项目组的同事聊天，</w:t>
      </w:r>
      <w:r>
        <w:t xml:space="preserve"> </w:t>
      </w:r>
      <w:r>
        <w:rPr>
          <w:rFonts w:hint="eastAsia"/>
        </w:rPr>
        <w:t>几乎所有的业外人士的回答都是一致的：好爽啊，玩游戏。</w:t>
      </w:r>
    </w:p>
    <w:p>
      <w:r>
        <w:rPr>
          <w:rFonts w:hint="eastAsia"/>
        </w:rPr>
        <w:t>我想起了一同事说的话做鸭子的跟我们真像</w:t>
      </w:r>
      <w:r>
        <w:t>~~</w:t>
      </w:r>
      <w:r>
        <w:rPr>
          <w:rFonts w:hint="eastAsia"/>
        </w:rPr>
        <w:t>都是别人看着爽。那么一个好的游戏测试需要什么样的素质呢？</w:t>
      </w:r>
    </w:p>
    <w:p>
      <w:r>
        <w:t xml:space="preserve"> </w:t>
      </w:r>
    </w:p>
    <w:p>
      <w:r>
        <w:rPr>
          <w:rFonts w:hint="eastAsia"/>
        </w:rPr>
        <w:t>首先我从招聘游戏测试人员说起：</w:t>
      </w:r>
      <w:r>
        <w:t xml:space="preserve">  </w:t>
      </w:r>
    </w:p>
    <w:p>
      <w:r>
        <w:t>1.</w:t>
      </w:r>
      <w:r>
        <w:rPr>
          <w:rFonts w:hint="eastAsia"/>
        </w:rPr>
        <w:t>游戏测试，当时冠泰瑞恒面试的时候最首先考察应该是思维能力，或者说测试思维，缜密，逆向，发散，创造。游戏测试几乎无法使用工具的工作，一切都是靠你的脑袋。如像你如何去测试</w:t>
      </w:r>
      <w:r>
        <w:t>XX</w:t>
      </w:r>
      <w:r>
        <w:rPr>
          <w:rFonts w:hint="eastAsia"/>
        </w:rPr>
        <w:t>或者如何去看待</w:t>
      </w:r>
      <w:r>
        <w:t xml:space="preserve">XX.   </w:t>
      </w:r>
    </w:p>
    <w:p>
      <w:r>
        <w:t>2.</w:t>
      </w:r>
      <w:r>
        <w:rPr>
          <w:rFonts w:hint="eastAsia"/>
        </w:rPr>
        <w:t>实际工作中，测试是要负责为策划把关的，在策划案里就能看出问题会让项目的开发</w:t>
      </w:r>
    </w:p>
    <w:p>
      <w:r>
        <w:rPr>
          <w:rFonts w:hint="eastAsia"/>
        </w:rPr>
        <w:t>节省出大量的时间，所以其次考察的应该是理解力、阅读的功力以及对数据的敏感力。</w:t>
      </w:r>
      <w:r>
        <w:t xml:space="preserve"> </w:t>
      </w:r>
    </w:p>
    <w:p>
      <w:r>
        <w:t>3.</w:t>
      </w:r>
      <w:r>
        <w:rPr>
          <w:rFonts w:hint="eastAsia"/>
        </w:rPr>
        <w:t>游戏测试往往还是一个链子，连接着策划与程序，建议、督促等等的事情，所以良好</w:t>
      </w:r>
    </w:p>
    <w:p>
      <w:r>
        <w:rPr>
          <w:rFonts w:hint="eastAsia"/>
        </w:rPr>
        <w:t>的沟通力也必须的。</w:t>
      </w:r>
      <w:r>
        <w:t xml:space="preserve"> </w:t>
      </w:r>
      <w:r>
        <w:rPr>
          <w:rFonts w:hint="eastAsia"/>
        </w:rPr>
        <w:t>这个方面，冠泰瑞恒科技公司最为看重来面试的。</w:t>
      </w:r>
    </w:p>
    <w:p>
      <w:r>
        <w:t>4.</w:t>
      </w:r>
      <w:r>
        <w:rPr>
          <w:rFonts w:hint="eastAsia"/>
        </w:rPr>
        <w:t>再次应该考察的应该是浅显的代码、数据库的东西。因为测试工作不可能离开数据库</w:t>
      </w:r>
    </w:p>
    <w:p>
      <w:r>
        <w:rPr>
          <w:rFonts w:hint="eastAsia"/>
        </w:rPr>
        <w:t>以及一些代码中的算法。</w:t>
      </w:r>
      <w:r>
        <w:t xml:space="preserve"> </w:t>
      </w:r>
    </w:p>
    <w:p>
      <w:r>
        <w:t>5.</w:t>
      </w:r>
      <w:r>
        <w:rPr>
          <w:rFonts w:hint="eastAsia"/>
        </w:rPr>
        <w:t>最后应该考察的是对游戏是否充满热情，如果这个人从来没有玩过什么游戏，虽然有</w:t>
      </w:r>
    </w:p>
    <w:p>
      <w:r>
        <w:rPr>
          <w:rFonts w:hint="eastAsia"/>
        </w:rPr>
        <w:t>良好的测试基础、丰富的工作经验，可对游戏没有一点兴趣，完全是为了工作而来做游戏测</w:t>
      </w:r>
    </w:p>
    <w:p>
      <w:r>
        <w:rPr>
          <w:rFonts w:hint="eastAsia"/>
        </w:rPr>
        <w:t>试，我想是做不好游戏测试的。</w:t>
      </w:r>
      <w:r>
        <w:t xml:space="preserve"> </w:t>
      </w:r>
    </w:p>
    <w:p>
      <w:r>
        <w:rPr>
          <w:rFonts w:hint="eastAsia"/>
        </w:rPr>
        <w:t>我想如果一个游戏测试人员能做到上面的</w:t>
      </w:r>
      <w:r>
        <w:t>5</w:t>
      </w:r>
      <w:r>
        <w:rPr>
          <w:rFonts w:hint="eastAsia"/>
        </w:rPr>
        <w:t>点肯定会是一个非常好的游戏测试人员。没有必要去考察什么如何构建用例，也没有必要去考察什么等价类划分法，你的思维会直观的表现在你的用例里头。系统的用例构建方法，是让你的思维开阔，而不是固化。测试还需要什么能力，想想也挺多的，上边说到的从策划案中发现问题、以及良好的的沟通</w:t>
      </w:r>
    </w:p>
    <w:p>
      <w:r>
        <w:rPr>
          <w:rFonts w:hint="eastAsia"/>
        </w:rPr>
        <w:t>能力都是。但游戏测试跟软件测试最大的不同在哪，这是我在冠泰瑞恒这一年多的最大感受：</w:t>
      </w:r>
      <w:r>
        <w:t xml:space="preserve"> </w:t>
      </w:r>
    </w:p>
    <w:p>
      <w:r>
        <w:t>1</w:t>
      </w:r>
      <w:r>
        <w:rPr>
          <w:rFonts w:hint="eastAsia"/>
        </w:rPr>
        <w:t>、用户体验，</w:t>
      </w:r>
    </w:p>
    <w:p>
      <w:r>
        <w:rPr>
          <w:rFonts w:hint="eastAsia"/>
        </w:rPr>
        <w:t>游戏跟软件最大的不同在于，游戏策划者永远不知道玩家需要什么，即时做过再多的调研。作为游戏测试，你需要不断的变换角色，去为玩家着想，哪怕一个细节。</w:t>
      </w:r>
    </w:p>
    <w:p>
      <w:r>
        <w:t>2</w:t>
      </w:r>
      <w:r>
        <w:rPr>
          <w:rFonts w:hint="eastAsia"/>
        </w:rPr>
        <w:t>、游戏测试近乎于人肉测试，很少可以利用到工具。或许你觉着既然软件测试可以，游戏测试也可以啊。但是游戏测试主要的工作，不是测试这个功能可用，而是这个功能好用。每一步操作都可能不友好（再此半年中我曾经研究过一些工具，很想把我们的游戏能用上那</w:t>
      </w:r>
    </w:p>
    <w:p>
      <w:r>
        <w:rPr>
          <w:rFonts w:hint="eastAsia"/>
        </w:rPr>
        <w:t>些传统软件中很流行的测试工具，可实际上是行不通的，最后只能选择放弃）</w:t>
      </w:r>
    </w:p>
    <w:p>
      <w:r>
        <w:t>3</w:t>
      </w:r>
      <w:r>
        <w:rPr>
          <w:rFonts w:hint="eastAsia"/>
        </w:rPr>
        <w:t>、游戏测试不容出错，谁都知道，没有无</w:t>
      </w:r>
      <w:r>
        <w:t>BUG</w:t>
      </w:r>
      <w:r>
        <w:rPr>
          <w:rFonts w:hint="eastAsia"/>
        </w:rPr>
        <w:t>的软件，但是，游戏测试最大的压力就</w:t>
      </w:r>
    </w:p>
    <w:p>
      <w:r>
        <w:rPr>
          <w:rFonts w:hint="eastAsia"/>
        </w:rPr>
        <w:t>是绝不能出大漏子。什么是大漏子，可能玩家一连串的操作把服务器搞</w:t>
      </w:r>
      <w:r>
        <w:t>DOWN</w:t>
      </w:r>
    </w:p>
    <w:p>
      <w:r>
        <w:rPr>
          <w:rFonts w:hint="eastAsia"/>
        </w:rPr>
        <w:t>了，可能玩家一下找到漏洞给自己刷了很多很多物品，从而扰乱我们游戏的商业系统的平衡，</w:t>
      </w:r>
    </w:p>
    <w:p>
      <w:r>
        <w:rPr>
          <w:rFonts w:hint="eastAsia"/>
        </w:rPr>
        <w:t>从而导致我们游戏最后走向关门大吉。这些，都需要我们找到，</w:t>
      </w:r>
    </w:p>
    <w:p>
      <w:r>
        <w:rPr>
          <w:rFonts w:hint="eastAsia"/>
        </w:rPr>
        <w:t>起码发现问题的时候立马找出重现条件。这种压力，我想是远远大于传统软件测试的，也是我被冠泰瑞恒派到腾迅去做游戏测试经常加班的原因之一。</w:t>
      </w:r>
    </w:p>
    <w:p>
      <w:r>
        <w:t>4</w:t>
      </w:r>
      <w:r>
        <w:rPr>
          <w:rFonts w:hint="eastAsia"/>
        </w:rPr>
        <w:t>、游戏测试可以改变产品。当然，测试的工作就是让产品更好。不过好的游戏测试可以</w:t>
      </w:r>
    </w:p>
    <w:p>
      <w:r>
        <w:rPr>
          <w:rFonts w:hint="eastAsia"/>
        </w:rPr>
        <w:t>给策划建议，告诉他哪个系统辛苦做出来却没人会去玩，或者告诉他哪个系统按哪种方式或</w:t>
      </w:r>
    </w:p>
    <w:p>
      <w:r>
        <w:rPr>
          <w:rFonts w:hint="eastAsia"/>
        </w:rPr>
        <w:t>模式设计更好更具有美观、合理性。这都本来是策划要做的事情，但我们也得做。这才是一个好的测试。</w:t>
      </w:r>
      <w:r>
        <w:t xml:space="preserve">  </w:t>
      </w:r>
    </w:p>
    <w:p>
      <w:pPr>
        <w:widowControl/>
        <w:spacing w:before="390" w:line="360" w:lineRule="atLeast"/>
        <w:rPr>
          <w:rFonts w:ascii="Arial" w:hAnsi="Arial" w:cs="Arial"/>
          <w:color w:val="333333"/>
          <w:kern w:val="0"/>
        </w:rPr>
      </w:pPr>
      <w:r>
        <w:rPr>
          <w:rFonts w:ascii="Arial" w:hAnsi="Arial" w:cs="Arial"/>
          <w:color w:val="333333"/>
          <w:kern w:val="0"/>
        </w:rPr>
        <w:t>When you are old and grey and full of sleep,</w:t>
      </w:r>
    </w:p>
    <w:p>
      <w:pPr>
        <w:widowControl/>
        <w:spacing w:before="330" w:line="360" w:lineRule="atLeast"/>
        <w:rPr>
          <w:rFonts w:ascii="Arial" w:hAnsi="Arial" w:cs="Arial"/>
          <w:color w:val="333333"/>
          <w:kern w:val="0"/>
        </w:rPr>
      </w:pPr>
      <w:r>
        <w:rPr>
          <w:rFonts w:ascii="Arial" w:hAnsi="Arial" w:cs="Arial"/>
          <w:color w:val="333333"/>
          <w:kern w:val="0"/>
        </w:rPr>
        <w:t>And nodding by the fire, take down this book,</w:t>
      </w:r>
    </w:p>
    <w:p>
      <w:pPr>
        <w:widowControl/>
        <w:spacing w:before="330" w:line="360" w:lineRule="atLeast"/>
        <w:rPr>
          <w:rFonts w:ascii="Arial" w:hAnsi="Arial" w:cs="Arial"/>
          <w:color w:val="333333"/>
          <w:kern w:val="0"/>
        </w:rPr>
      </w:pPr>
      <w:r>
        <w:rPr>
          <w:rFonts w:ascii="Arial" w:hAnsi="Arial" w:cs="Arial"/>
          <w:color w:val="333333"/>
          <w:kern w:val="0"/>
        </w:rPr>
        <w:t>And slowly read, and dream of the soft look</w:t>
      </w:r>
    </w:p>
    <w:p>
      <w:pPr>
        <w:widowControl/>
        <w:spacing w:before="330" w:line="360" w:lineRule="atLeast"/>
        <w:rPr>
          <w:rFonts w:ascii="Arial" w:hAnsi="Arial" w:cs="Arial"/>
          <w:color w:val="333333"/>
          <w:kern w:val="0"/>
        </w:rPr>
      </w:pPr>
      <w:r>
        <w:rPr>
          <w:rFonts w:ascii="Arial" w:hAnsi="Arial" w:cs="Arial"/>
          <w:color w:val="333333"/>
          <w:kern w:val="0"/>
        </w:rPr>
        <w:t>Your eyes had once, and of their shadows deep;</w:t>
      </w:r>
    </w:p>
    <w:p>
      <w:pPr>
        <w:widowControl/>
        <w:spacing w:before="330" w:line="360" w:lineRule="atLeast"/>
        <w:rPr>
          <w:rFonts w:ascii="Arial" w:hAnsi="Arial" w:cs="Arial"/>
          <w:color w:val="333333"/>
          <w:kern w:val="0"/>
        </w:rPr>
      </w:pPr>
      <w:r>
        <w:rPr>
          <w:rFonts w:ascii="Arial" w:hAnsi="Arial" w:cs="Arial"/>
          <w:color w:val="333333"/>
          <w:kern w:val="0"/>
        </w:rPr>
        <w:t>How many loved your moments of glad grace,</w:t>
      </w:r>
    </w:p>
    <w:p>
      <w:pPr>
        <w:widowControl/>
        <w:spacing w:before="330" w:line="360" w:lineRule="atLeast"/>
        <w:rPr>
          <w:rFonts w:ascii="Arial" w:hAnsi="Arial" w:cs="Arial"/>
          <w:color w:val="333333"/>
          <w:kern w:val="0"/>
        </w:rPr>
      </w:pPr>
      <w:r>
        <w:rPr>
          <w:rFonts w:ascii="Arial" w:hAnsi="Arial" w:cs="Arial"/>
          <w:color w:val="333333"/>
          <w:kern w:val="0"/>
        </w:rPr>
        <w:t>And loved your beauty with love false or true,</w:t>
      </w:r>
    </w:p>
    <w:p>
      <w:pPr>
        <w:widowControl/>
        <w:spacing w:before="330" w:line="360" w:lineRule="atLeast"/>
        <w:rPr>
          <w:rFonts w:ascii="Arial" w:hAnsi="Arial" w:cs="Arial"/>
          <w:color w:val="333333"/>
          <w:kern w:val="0"/>
        </w:rPr>
      </w:pPr>
      <w:r>
        <w:rPr>
          <w:rFonts w:ascii="Arial" w:hAnsi="Arial" w:cs="Arial"/>
          <w:color w:val="333333"/>
          <w:kern w:val="0"/>
        </w:rPr>
        <w:t>But one man loved the pilgrim soul in you,</w:t>
      </w:r>
    </w:p>
    <w:p>
      <w:pPr>
        <w:widowControl/>
        <w:spacing w:before="330" w:line="360" w:lineRule="atLeast"/>
        <w:rPr>
          <w:rFonts w:ascii="Arial" w:hAnsi="Arial" w:cs="Arial"/>
          <w:color w:val="333333"/>
          <w:kern w:val="0"/>
        </w:rPr>
      </w:pPr>
      <w:r>
        <w:rPr>
          <w:rFonts w:ascii="Arial" w:hAnsi="Arial" w:cs="Arial"/>
          <w:color w:val="333333"/>
          <w:kern w:val="0"/>
        </w:rPr>
        <w:t>And loved the sorrows of your changing face;</w:t>
      </w:r>
    </w:p>
    <w:p>
      <w:pPr>
        <w:widowControl/>
        <w:spacing w:before="330" w:line="360" w:lineRule="atLeast"/>
        <w:rPr>
          <w:rFonts w:ascii="Arial" w:hAnsi="Arial" w:cs="Arial"/>
          <w:color w:val="333333"/>
          <w:kern w:val="0"/>
        </w:rPr>
      </w:pPr>
      <w:r>
        <w:rPr>
          <w:rFonts w:ascii="Arial" w:hAnsi="Arial" w:cs="Arial"/>
          <w:color w:val="333333"/>
          <w:kern w:val="0"/>
        </w:rPr>
        <w:t>And bending down beside the glowing bars,</w:t>
      </w:r>
    </w:p>
    <w:p>
      <w:pPr>
        <w:widowControl/>
        <w:spacing w:before="330" w:line="360" w:lineRule="atLeast"/>
        <w:rPr>
          <w:rFonts w:ascii="Arial" w:hAnsi="Arial" w:cs="Arial"/>
          <w:color w:val="333333"/>
          <w:kern w:val="0"/>
        </w:rPr>
      </w:pPr>
      <w:r>
        <w:rPr>
          <w:rFonts w:ascii="Arial" w:hAnsi="Arial" w:cs="Arial"/>
          <w:color w:val="333333"/>
          <w:kern w:val="0"/>
        </w:rPr>
        <w:t>Murmur, a little sadly, how love fled</w:t>
      </w:r>
    </w:p>
    <w:p>
      <w:pPr>
        <w:widowControl/>
        <w:spacing w:before="330" w:line="360" w:lineRule="atLeast"/>
        <w:rPr>
          <w:rFonts w:ascii="Arial" w:hAnsi="Arial" w:cs="Arial"/>
          <w:color w:val="333333"/>
          <w:kern w:val="0"/>
        </w:rPr>
      </w:pPr>
      <w:r>
        <w:rPr>
          <w:rFonts w:ascii="Arial" w:hAnsi="Arial" w:cs="Arial"/>
          <w:color w:val="333333"/>
          <w:kern w:val="0"/>
        </w:rPr>
        <w:t>And paced upon the mountains overhead</w:t>
      </w:r>
    </w:p>
    <w:p>
      <w:pPr>
        <w:widowControl/>
        <w:spacing w:before="330" w:line="360" w:lineRule="atLeast"/>
        <w:rPr>
          <w:rFonts w:ascii="Arial" w:hAnsi="Arial" w:cs="Arial"/>
          <w:color w:val="333333"/>
          <w:kern w:val="0"/>
        </w:rPr>
      </w:pPr>
      <w:r>
        <w:rPr>
          <w:rFonts w:ascii="Arial" w:hAnsi="Arial" w:cs="Arial"/>
          <w:color w:val="333333"/>
          <w:kern w:val="0"/>
        </w:rPr>
        <w:t>And hid his face amid a crowd of stars.</w:t>
      </w:r>
    </w:p>
    <w:p>
      <w:pPr>
        <w:widowControl/>
        <w:spacing w:before="330" w:line="360" w:lineRule="atLeast"/>
        <w:rPr>
          <w:rFonts w:ascii="Arial" w:hAnsi="Arial" w:cs="Arial"/>
          <w:color w:val="333333"/>
          <w:kern w:val="0"/>
        </w:rPr>
      </w:pPr>
    </w:p>
    <w:p>
      <w:pPr>
        <w:widowControl/>
        <w:spacing w:before="330" w:line="360" w:lineRule="atLeast"/>
        <w:rPr>
          <w:rFonts w:ascii="Arial" w:hAnsi="Arial" w:cs="Arial"/>
          <w:color w:val="333333"/>
          <w:kern w:val="0"/>
        </w:rPr>
      </w:pPr>
      <w:r>
        <w:rPr>
          <w:rFonts w:ascii="Arial" w:hAnsi="Arial" w:cs="Arial"/>
          <w:color w:val="333333"/>
          <w:kern w:val="0"/>
        </w:rPr>
        <w:t>The furthest distance in the world</w:t>
      </w:r>
    </w:p>
    <w:p>
      <w:pPr>
        <w:widowControl/>
        <w:spacing w:before="330" w:line="360" w:lineRule="atLeast"/>
        <w:rPr>
          <w:rFonts w:ascii="Arial" w:hAnsi="Arial" w:cs="Arial"/>
          <w:color w:val="333333"/>
          <w:kern w:val="0"/>
        </w:rPr>
      </w:pPr>
      <w:r>
        <w:rPr>
          <w:rFonts w:ascii="Arial" w:hAnsi="Arial" w:cs="Arial"/>
          <w:color w:val="333333"/>
          <w:kern w:val="0"/>
        </w:rPr>
        <w:t>Is not between life and death</w:t>
      </w:r>
    </w:p>
    <w:p>
      <w:pPr>
        <w:widowControl/>
        <w:spacing w:before="330" w:line="360" w:lineRule="atLeast"/>
        <w:rPr>
          <w:rFonts w:ascii="Arial" w:hAnsi="Arial" w:cs="Arial"/>
          <w:color w:val="333333"/>
          <w:kern w:val="0"/>
        </w:rPr>
      </w:pPr>
      <w:r>
        <w:rPr>
          <w:rFonts w:ascii="Arial" w:hAnsi="Arial" w:cs="Arial"/>
          <w:color w:val="333333"/>
          <w:kern w:val="0"/>
        </w:rPr>
        <w:t>But when I stand in front of you</w:t>
      </w:r>
    </w:p>
    <w:p>
      <w:pPr>
        <w:widowControl/>
        <w:spacing w:before="330" w:line="360" w:lineRule="atLeast"/>
        <w:rPr>
          <w:rFonts w:ascii="Arial" w:hAnsi="Arial" w:cs="Arial"/>
          <w:color w:val="333333"/>
          <w:kern w:val="0"/>
        </w:rPr>
      </w:pPr>
      <w:r>
        <w:rPr>
          <w:rFonts w:ascii="Arial" w:hAnsi="Arial" w:cs="Arial"/>
          <w:color w:val="333333"/>
          <w:kern w:val="0"/>
        </w:rPr>
        <w:t>Yet you don't know that</w:t>
      </w:r>
    </w:p>
    <w:p>
      <w:pPr>
        <w:widowControl/>
        <w:spacing w:before="330" w:line="360" w:lineRule="atLeast"/>
        <w:rPr>
          <w:rFonts w:ascii="Arial" w:hAnsi="Arial" w:cs="Arial"/>
          <w:color w:val="333333"/>
          <w:kern w:val="0"/>
        </w:rPr>
      </w:pPr>
      <w:r>
        <w:rPr>
          <w:rFonts w:ascii="Arial" w:hAnsi="Arial" w:cs="Arial"/>
          <w:color w:val="333333"/>
          <w:kern w:val="0"/>
        </w:rPr>
        <w:t>I love you.</w:t>
      </w:r>
    </w:p>
    <w:p>
      <w:pPr>
        <w:widowControl/>
        <w:spacing w:before="330" w:line="360" w:lineRule="atLeast"/>
        <w:rPr>
          <w:rFonts w:ascii="Arial" w:hAnsi="Arial" w:cs="Arial"/>
          <w:color w:val="333333"/>
          <w:kern w:val="0"/>
        </w:rPr>
      </w:pPr>
      <w:r>
        <w:rPr>
          <w:rFonts w:ascii="Arial" w:hAnsi="Arial" w:cs="Arial"/>
          <w:color w:val="333333"/>
          <w:kern w:val="0"/>
        </w:rPr>
        <w:t>The furthest distance in the world</w:t>
      </w:r>
    </w:p>
    <w:p>
      <w:pPr>
        <w:widowControl/>
        <w:spacing w:before="330" w:line="360" w:lineRule="atLeast"/>
        <w:rPr>
          <w:rFonts w:ascii="Arial" w:hAnsi="Arial" w:cs="Arial"/>
          <w:color w:val="333333"/>
          <w:kern w:val="0"/>
        </w:rPr>
      </w:pPr>
      <w:r>
        <w:rPr>
          <w:rFonts w:ascii="Arial" w:hAnsi="Arial" w:cs="Arial"/>
          <w:color w:val="333333"/>
          <w:kern w:val="0"/>
        </w:rPr>
        <w:t>Is not when I stand in front of you</w:t>
      </w:r>
    </w:p>
    <w:p>
      <w:pPr>
        <w:widowControl/>
        <w:spacing w:before="330" w:line="360" w:lineRule="atLeast"/>
        <w:rPr>
          <w:rFonts w:ascii="Arial" w:hAnsi="Arial" w:cs="Arial"/>
          <w:color w:val="333333"/>
          <w:kern w:val="0"/>
        </w:rPr>
      </w:pPr>
      <w:r>
        <w:rPr>
          <w:rFonts w:ascii="Arial" w:hAnsi="Arial" w:cs="Arial"/>
          <w:color w:val="333333"/>
          <w:kern w:val="0"/>
        </w:rPr>
        <w:t>Yet you can't see my love</w:t>
      </w:r>
    </w:p>
    <w:p>
      <w:pPr>
        <w:widowControl/>
        <w:spacing w:before="330" w:line="360" w:lineRule="atLeast"/>
        <w:rPr>
          <w:rFonts w:ascii="Arial" w:hAnsi="Arial" w:cs="Arial"/>
          <w:color w:val="333333"/>
          <w:kern w:val="0"/>
        </w:rPr>
      </w:pPr>
      <w:r>
        <w:rPr>
          <w:rFonts w:ascii="Arial" w:hAnsi="Arial" w:cs="Arial"/>
          <w:color w:val="333333"/>
          <w:kern w:val="0"/>
        </w:rPr>
        <w:t>But when undoubtedly knowing the love from both</w:t>
      </w:r>
    </w:p>
    <w:p>
      <w:pPr>
        <w:widowControl/>
        <w:spacing w:before="330" w:line="360" w:lineRule="atLeast"/>
        <w:rPr>
          <w:rFonts w:ascii="Arial" w:hAnsi="Arial" w:cs="Arial"/>
          <w:color w:val="333333"/>
          <w:kern w:val="0"/>
        </w:rPr>
      </w:pPr>
      <w:r>
        <w:rPr>
          <w:rFonts w:ascii="Arial" w:hAnsi="Arial" w:cs="Arial"/>
          <w:color w:val="333333"/>
          <w:kern w:val="0"/>
        </w:rPr>
        <w:t>Yet cannot be together.</w:t>
      </w:r>
    </w:p>
    <w:p>
      <w:pPr>
        <w:widowControl/>
        <w:spacing w:before="330" w:line="360" w:lineRule="atLeast"/>
        <w:rPr>
          <w:rFonts w:ascii="Arial" w:hAnsi="Arial" w:cs="Arial"/>
          <w:color w:val="333333"/>
          <w:kern w:val="0"/>
        </w:rPr>
      </w:pPr>
      <w:r>
        <w:rPr>
          <w:rFonts w:ascii="Arial" w:hAnsi="Arial" w:cs="Arial"/>
          <w:color w:val="333333"/>
          <w:kern w:val="0"/>
        </w:rPr>
        <w:t>The furthest distance in the world</w:t>
      </w:r>
    </w:p>
    <w:p>
      <w:pPr>
        <w:widowControl/>
        <w:spacing w:before="330" w:line="360" w:lineRule="atLeast"/>
        <w:rPr>
          <w:rFonts w:ascii="Arial" w:hAnsi="Arial" w:cs="Arial"/>
          <w:color w:val="333333"/>
          <w:kern w:val="0"/>
        </w:rPr>
      </w:pPr>
      <w:r>
        <w:rPr>
          <w:rFonts w:ascii="Arial" w:hAnsi="Arial" w:cs="Arial"/>
          <w:color w:val="333333"/>
          <w:kern w:val="0"/>
        </w:rPr>
        <w:t>Is not being apart while being in love</w:t>
      </w:r>
    </w:p>
    <w:p>
      <w:pPr>
        <w:widowControl/>
        <w:spacing w:before="330" w:line="360" w:lineRule="atLeast"/>
        <w:rPr>
          <w:rFonts w:ascii="Arial" w:hAnsi="Arial" w:cs="Arial"/>
          <w:color w:val="333333"/>
          <w:kern w:val="0"/>
        </w:rPr>
      </w:pPr>
      <w:r>
        <w:rPr>
          <w:rFonts w:ascii="Arial" w:hAnsi="Arial" w:cs="Arial"/>
          <w:color w:val="333333"/>
          <w:kern w:val="0"/>
        </w:rPr>
        <w:t>But when I plainly cannot resist the yearning</w:t>
      </w:r>
    </w:p>
    <w:p>
      <w:pPr>
        <w:widowControl/>
        <w:spacing w:before="330" w:line="360" w:lineRule="atLeast"/>
        <w:rPr>
          <w:rFonts w:ascii="Arial" w:hAnsi="Arial" w:cs="Arial"/>
          <w:color w:val="333333"/>
          <w:kern w:val="0"/>
        </w:rPr>
      </w:pPr>
      <w:r>
        <w:rPr>
          <w:rFonts w:ascii="Arial" w:hAnsi="Arial" w:cs="Arial"/>
          <w:color w:val="333333"/>
          <w:kern w:val="0"/>
        </w:rPr>
        <w:t>Yet pretending you have never been in my heart.</w:t>
      </w:r>
    </w:p>
    <w:p>
      <w:pPr>
        <w:widowControl/>
        <w:spacing w:before="330" w:line="360" w:lineRule="atLeast"/>
        <w:rPr>
          <w:rFonts w:ascii="Arial" w:hAnsi="Arial" w:cs="Arial"/>
          <w:color w:val="333333"/>
          <w:kern w:val="0"/>
        </w:rPr>
      </w:pPr>
      <w:r>
        <w:rPr>
          <w:rFonts w:ascii="Arial" w:hAnsi="Arial" w:cs="Arial"/>
          <w:color w:val="333333"/>
          <w:kern w:val="0"/>
        </w:rPr>
        <w:t>The furthest distance in the world</w:t>
      </w:r>
    </w:p>
    <w:p>
      <w:pPr>
        <w:widowControl/>
        <w:spacing w:before="330" w:line="360" w:lineRule="atLeast"/>
        <w:rPr>
          <w:rFonts w:ascii="Arial" w:hAnsi="Arial" w:cs="Arial"/>
          <w:color w:val="333333"/>
          <w:kern w:val="0"/>
        </w:rPr>
      </w:pPr>
      <w:r>
        <w:rPr>
          <w:rFonts w:ascii="Arial" w:hAnsi="Arial" w:cs="Arial"/>
          <w:color w:val="333333"/>
          <w:kern w:val="0"/>
        </w:rPr>
        <w:t>Is not struggling against the tides</w:t>
      </w:r>
    </w:p>
    <w:p>
      <w:pPr>
        <w:widowControl/>
        <w:spacing w:before="330" w:line="360" w:lineRule="atLeast"/>
        <w:rPr>
          <w:rFonts w:ascii="Arial" w:hAnsi="Arial" w:cs="Arial"/>
          <w:color w:val="333333"/>
          <w:kern w:val="0"/>
        </w:rPr>
      </w:pPr>
      <w:r>
        <w:rPr>
          <w:rFonts w:ascii="Arial" w:hAnsi="Arial" w:cs="Arial"/>
          <w:color w:val="333333"/>
          <w:kern w:val="0"/>
        </w:rPr>
        <w:t>But using one's indifferent heart</w:t>
      </w:r>
    </w:p>
    <w:p>
      <w:pPr>
        <w:widowControl/>
        <w:spacing w:before="330" w:line="360" w:lineRule="atLeast"/>
        <w:rPr>
          <w:rFonts w:ascii="Arial" w:hAnsi="Arial" w:cs="Arial"/>
          <w:color w:val="333333"/>
          <w:kern w:val="0"/>
        </w:rPr>
      </w:pPr>
      <w:r>
        <w:rPr>
          <w:rFonts w:ascii="Arial" w:hAnsi="Arial" w:cs="Arial"/>
          <w:color w:val="333333"/>
          <w:kern w:val="0"/>
        </w:rPr>
        <w:t>To dig an uncrossable river</w:t>
      </w:r>
    </w:p>
    <w:p>
      <w:pPr>
        <w:widowControl/>
        <w:spacing w:before="330" w:line="360" w:lineRule="atLeast"/>
        <w:rPr>
          <w:rFonts w:ascii="Arial" w:hAnsi="Arial" w:cs="Arial"/>
          <w:color w:val="333333"/>
          <w:kern w:val="0"/>
        </w:rPr>
      </w:pPr>
      <w:r>
        <w:rPr>
          <w:rFonts w:ascii="Arial" w:hAnsi="Arial" w:cs="Arial"/>
          <w:color w:val="333333"/>
          <w:kern w:val="0"/>
        </w:rPr>
        <w:t>For the one who loves you.</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i1026" o:spt="75" type="#_x0000_t75" style="height:33pt;width:414.75pt;" filled="f" o:preferrelative="t" stroked="f" coordsize="21600,21600">
          <v:path/>
          <v:fill on="f" focussize="0,0"/>
          <v:stroke on="f" joinstyle="miter"/>
          <v:imagedata r:id="rId1" o:title="3"/>
          <o:lock v:ext="edit" aspectratio="t"/>
          <w10:wrap type="none"/>
          <w10:anchorlock/>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i1025" o:spt="75" type="#_x0000_t75" style="height:33pt;width:414.75pt;" filled="f" o:preferrelative="t" stroked="f" coordsize="21600,21600">
          <v:path/>
          <v:fill on="f" focussize="0,0"/>
          <v:stroke on="f" joinstyle="miter"/>
          <v:imagedata r:id="rId1" o:title="3"/>
          <o:lock v:ext="edit" aspectratio="t"/>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2A0"/>
    <w:rsid w:val="000613BB"/>
    <w:rsid w:val="00102B99"/>
    <w:rsid w:val="001B39A2"/>
    <w:rsid w:val="003017CE"/>
    <w:rsid w:val="00377A5E"/>
    <w:rsid w:val="003E70F2"/>
    <w:rsid w:val="00444CCF"/>
    <w:rsid w:val="0048333E"/>
    <w:rsid w:val="00555737"/>
    <w:rsid w:val="00734311"/>
    <w:rsid w:val="007A3573"/>
    <w:rsid w:val="008D1E8C"/>
    <w:rsid w:val="009B2844"/>
    <w:rsid w:val="00A34B17"/>
    <w:rsid w:val="00A9473C"/>
    <w:rsid w:val="00B91840"/>
    <w:rsid w:val="00BD61F0"/>
    <w:rsid w:val="00BD701A"/>
    <w:rsid w:val="00C707D1"/>
    <w:rsid w:val="00CE72A0"/>
    <w:rsid w:val="00DB6325"/>
    <w:rsid w:val="00DD4DD2"/>
    <w:rsid w:val="00DE50C0"/>
    <w:rsid w:val="00E46CAA"/>
    <w:rsid w:val="00EB57B2"/>
    <w:rsid w:val="00FE28D5"/>
    <w:rsid w:val="61B765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439</Words>
  <Characters>2507</Characters>
  <Lines>20</Lines>
  <Paragraphs>5</Paragraphs>
  <TotalTime>17</TotalTime>
  <ScaleCrop>false</ScaleCrop>
  <LinksUpToDate>false</LinksUpToDate>
  <CharactersWithSpaces>2941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2014-02-08T02:54:00Z</dcterms:created>
  <dc:creator>微软用户</dc:creator>
  <cp:lastModifiedBy>admin</cp:lastModifiedBy>
  <dcterms:modified xsi:type="dcterms:W3CDTF">2021-01-08T09:41:07Z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