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480" w:lineRule="auto"/>
        <w:jc w:val="center"/>
        <w:rPr>
          <w:rFonts w:ascii="微软雅黑" w:hAnsi="微软雅黑" w:eastAsia="微软雅黑" w:cs="宋体"/>
          <w:color w:val="444444"/>
          <w:kern w:val="36"/>
          <w:sz w:val="30"/>
          <w:szCs w:val="30"/>
        </w:rPr>
      </w:pPr>
      <w:r>
        <w:rPr>
          <w:rFonts w:hint="eastAsia" w:ascii="微软雅黑" w:hAnsi="微软雅黑" w:eastAsia="微软雅黑" w:cs="宋体"/>
          <w:color w:val="444444"/>
          <w:kern w:val="36"/>
          <w:sz w:val="30"/>
          <w:szCs w:val="30"/>
        </w:rPr>
        <w:t>常用的五种大数据分析方法</w:t>
      </w:r>
    </w:p>
    <w:p>
      <w:pPr>
        <w:spacing w:line="480" w:lineRule="auto"/>
        <w:ind w:firstLine="480" w:firstLineChars="200"/>
        <w:rPr>
          <w:rFonts w:cs="宋体" w:asciiTheme="minorEastAsia" w:hAnsiTheme="minorEastAsia"/>
          <w:kern w:val="36"/>
          <w:sz w:val="24"/>
          <w:szCs w:val="24"/>
        </w:rPr>
      </w:pPr>
      <w:r>
        <w:rPr>
          <w:rFonts w:hint="eastAsia" w:cs="宋体" w:asciiTheme="minorEastAsia" w:hAnsiTheme="minorEastAsia"/>
          <w:kern w:val="36"/>
          <w:sz w:val="24"/>
          <w:szCs w:val="24"/>
        </w:rPr>
        <w:t>现在，大数据正悄然改变我们的世界，无处不在，各行各业都在使用大数据，大数据可以为政府、企业、研发等提供决策依据，因此，掌握正确的大数据分析方法，智能的、深入的、有价值的信息提取是十分有必要的！</w:t>
      </w:r>
    </w:p>
    <w:p>
      <w:pPr>
        <w:spacing w:line="480" w:lineRule="auto"/>
        <w:ind w:firstLine="480" w:firstLineChars="200"/>
        <w:rPr>
          <w:rFonts w:cs="宋体" w:asciiTheme="minorEastAsia" w:hAnsiTheme="minorEastAsia"/>
          <w:kern w:val="36"/>
          <w:sz w:val="24"/>
          <w:szCs w:val="24"/>
        </w:rPr>
      </w:pPr>
      <w:r>
        <w:rPr>
          <w:rFonts w:hint="eastAsia" w:cs="宋体" w:asciiTheme="minorEastAsia" w:hAnsiTheme="minorEastAsia"/>
          <w:kern w:val="36"/>
          <w:sz w:val="24"/>
          <w:szCs w:val="24"/>
        </w:rPr>
        <w:t>大数据分析人员要掌握五种大数据分析能力和方法，分别是预测性分析能力、数据质量和数据管理、可视化分析、语义引擎以及数据挖掘算法。</w:t>
      </w:r>
      <w:bookmarkStart w:id="0" w:name="_GoBack"/>
      <w:bookmarkEnd w:id="0"/>
    </w:p>
    <w:p>
      <w:pPr>
        <w:spacing w:line="480" w:lineRule="auto"/>
        <w:ind w:firstLine="482" w:firstLineChars="200"/>
        <w:rPr>
          <w:rFonts w:cs="宋体" w:asciiTheme="minorEastAsia" w:hAnsiTheme="minorEastAsia"/>
          <w:b/>
          <w:kern w:val="36"/>
          <w:sz w:val="24"/>
          <w:szCs w:val="24"/>
        </w:rPr>
      </w:pPr>
      <w:r>
        <w:rPr>
          <w:rFonts w:hint="eastAsia" w:cs="宋体" w:asciiTheme="minorEastAsia" w:hAnsiTheme="minorEastAsia"/>
          <w:b/>
          <w:kern w:val="36"/>
          <w:sz w:val="24"/>
          <w:szCs w:val="24"/>
        </w:rPr>
        <w:t>1. 预测性分析能力</w:t>
      </w:r>
    </w:p>
    <w:p>
      <w:pPr>
        <w:spacing w:line="480" w:lineRule="auto"/>
        <w:ind w:firstLine="480" w:firstLineChars="200"/>
        <w:rPr>
          <w:rFonts w:cs="宋体" w:asciiTheme="minorEastAsia" w:hAnsiTheme="minorEastAsia"/>
          <w:kern w:val="36"/>
          <w:sz w:val="24"/>
          <w:szCs w:val="24"/>
        </w:rPr>
      </w:pPr>
      <w:r>
        <w:rPr>
          <w:rFonts w:hint="eastAsia" w:cs="宋体" w:asciiTheme="minorEastAsia" w:hAnsiTheme="minorEastAsia"/>
          <w:kern w:val="36"/>
          <w:sz w:val="24"/>
          <w:szCs w:val="24"/>
        </w:rPr>
        <w:t>数据挖掘可以让分析员更好地理解数据，而预测性分析可以让分析员根据可视化分析和数据挖掘的结果做出一些预测性的判断。</w:t>
      </w:r>
    </w:p>
    <w:p>
      <w:pPr>
        <w:spacing w:line="480" w:lineRule="auto"/>
        <w:ind w:firstLine="482" w:firstLineChars="200"/>
        <w:rPr>
          <w:rFonts w:cs="宋体" w:asciiTheme="minorEastAsia" w:hAnsiTheme="minorEastAsia"/>
          <w:b/>
          <w:kern w:val="36"/>
          <w:sz w:val="24"/>
          <w:szCs w:val="24"/>
        </w:rPr>
      </w:pPr>
      <w:r>
        <w:rPr>
          <w:rFonts w:hint="eastAsia" w:cs="宋体" w:asciiTheme="minorEastAsia" w:hAnsiTheme="minorEastAsia"/>
          <w:b/>
          <w:kern w:val="36"/>
          <w:sz w:val="24"/>
          <w:szCs w:val="24"/>
        </w:rPr>
        <w:t>2. 数据质量和数据管理</w:t>
      </w:r>
    </w:p>
    <w:p>
      <w:pPr>
        <w:spacing w:line="480" w:lineRule="auto"/>
        <w:ind w:firstLine="480" w:firstLineChars="200"/>
        <w:rPr>
          <w:rFonts w:cs="宋体" w:asciiTheme="minorEastAsia" w:hAnsiTheme="minorEastAsia"/>
          <w:kern w:val="36"/>
          <w:sz w:val="24"/>
          <w:szCs w:val="24"/>
        </w:rPr>
      </w:pPr>
      <w:r>
        <w:rPr>
          <w:rFonts w:hint="eastAsia" w:cs="宋体" w:asciiTheme="minorEastAsia" w:hAnsiTheme="minorEastAsia"/>
          <w:kern w:val="36"/>
          <w:sz w:val="24"/>
          <w:szCs w:val="24"/>
        </w:rPr>
        <w:t>通过标准化的流程和工具对数据进行处理，可以保证一个预先定义好的高质量的分析结果。</w:t>
      </w:r>
    </w:p>
    <w:p>
      <w:pPr>
        <w:spacing w:line="480" w:lineRule="auto"/>
        <w:ind w:firstLine="482" w:firstLineChars="200"/>
        <w:rPr>
          <w:rFonts w:cs="宋体" w:asciiTheme="minorEastAsia" w:hAnsiTheme="minorEastAsia"/>
          <w:b/>
          <w:kern w:val="36"/>
          <w:sz w:val="24"/>
          <w:szCs w:val="24"/>
        </w:rPr>
      </w:pPr>
      <w:r>
        <w:rPr>
          <w:rFonts w:hint="eastAsia" w:cs="宋体" w:asciiTheme="minorEastAsia" w:hAnsiTheme="minorEastAsia"/>
          <w:b/>
          <w:kern w:val="36"/>
          <w:sz w:val="24"/>
          <w:szCs w:val="24"/>
        </w:rPr>
        <w:t>3. 可视化分析</w:t>
      </w:r>
    </w:p>
    <w:p>
      <w:pPr>
        <w:spacing w:line="480" w:lineRule="auto"/>
        <w:ind w:firstLine="480" w:firstLineChars="200"/>
        <w:rPr>
          <w:rFonts w:cs="宋体" w:asciiTheme="minorEastAsia" w:hAnsiTheme="minorEastAsia"/>
          <w:kern w:val="36"/>
          <w:sz w:val="24"/>
          <w:szCs w:val="24"/>
        </w:rPr>
      </w:pPr>
      <w:r>
        <w:rPr>
          <w:rFonts w:hint="eastAsia" w:cs="宋体" w:asciiTheme="minorEastAsia" w:hAnsiTheme="minorEastAsia"/>
          <w:kern w:val="36"/>
          <w:sz w:val="24"/>
          <w:szCs w:val="24"/>
        </w:rPr>
        <w:t>不管是对数据分析专家还是普通用户，数据可视化是数据分析工具最基本的要求，可视化可以直观的展示数据，让数据自己说话，让观众听到结果。</w:t>
      </w:r>
    </w:p>
    <w:p>
      <w:pPr>
        <w:spacing w:line="480" w:lineRule="auto"/>
        <w:ind w:firstLine="482" w:firstLineChars="200"/>
        <w:rPr>
          <w:rFonts w:cs="宋体" w:asciiTheme="minorEastAsia" w:hAnsiTheme="minorEastAsia"/>
          <w:b/>
          <w:kern w:val="36"/>
          <w:sz w:val="24"/>
          <w:szCs w:val="24"/>
        </w:rPr>
      </w:pPr>
      <w:r>
        <w:rPr>
          <w:rFonts w:hint="eastAsia" w:cs="宋体" w:asciiTheme="minorEastAsia" w:hAnsiTheme="minorEastAsia"/>
          <w:b/>
          <w:kern w:val="36"/>
          <w:sz w:val="24"/>
          <w:szCs w:val="24"/>
        </w:rPr>
        <w:t>4. 语义引擎</w:t>
      </w:r>
    </w:p>
    <w:p>
      <w:pPr>
        <w:spacing w:line="480" w:lineRule="auto"/>
        <w:ind w:firstLine="480" w:firstLineChars="200"/>
        <w:rPr>
          <w:rFonts w:cs="宋体" w:asciiTheme="minorEastAsia" w:hAnsiTheme="minorEastAsia"/>
          <w:kern w:val="36"/>
          <w:sz w:val="24"/>
          <w:szCs w:val="24"/>
        </w:rPr>
      </w:pPr>
      <w:r>
        <w:rPr>
          <w:rFonts w:hint="eastAsia" w:cs="宋体" w:asciiTheme="minorEastAsia" w:hAnsiTheme="minorEastAsia"/>
          <w:kern w:val="36"/>
          <w:sz w:val="24"/>
          <w:szCs w:val="24"/>
        </w:rPr>
        <w:t>由于非结构化数据的多样性带来了数据分析的新的挑战，我们需要一系列的工具去解析、提取、分析数据，语义引擎需要被设计成能够从“文档”中智能提取信息。</w:t>
      </w:r>
    </w:p>
    <w:p>
      <w:pPr>
        <w:spacing w:line="480" w:lineRule="auto"/>
        <w:ind w:firstLine="482" w:firstLineChars="200"/>
        <w:rPr>
          <w:rFonts w:cs="宋体" w:asciiTheme="minorEastAsia" w:hAnsiTheme="minorEastAsia"/>
          <w:b/>
          <w:kern w:val="36"/>
          <w:sz w:val="24"/>
          <w:szCs w:val="24"/>
        </w:rPr>
      </w:pPr>
      <w:r>
        <w:rPr>
          <w:rFonts w:hint="eastAsia" w:cs="宋体" w:asciiTheme="minorEastAsia" w:hAnsiTheme="minorEastAsia"/>
          <w:b/>
          <w:kern w:val="36"/>
          <w:sz w:val="24"/>
          <w:szCs w:val="24"/>
        </w:rPr>
        <w:t>5. 数据挖掘算法</w:t>
      </w:r>
    </w:p>
    <w:p>
      <w:pPr>
        <w:spacing w:line="480" w:lineRule="auto"/>
        <w:ind w:firstLine="480" w:firstLineChars="200"/>
        <w:rPr>
          <w:rFonts w:cs="宋体" w:asciiTheme="minorEastAsia" w:hAnsiTheme="minorEastAsia"/>
          <w:kern w:val="36"/>
          <w:sz w:val="24"/>
          <w:szCs w:val="24"/>
        </w:rPr>
      </w:pPr>
      <w:r>
        <w:rPr>
          <w:rFonts w:hint="eastAsia" w:cs="宋体" w:asciiTheme="minorEastAsia" w:hAnsiTheme="minorEastAsia"/>
          <w:kern w:val="36"/>
          <w:sz w:val="24"/>
          <w:szCs w:val="24"/>
        </w:rPr>
        <w:t>可视化是给人看的，数据挖掘就是给机器看的，集群、分割、孤立点分析还有其他的算法让我们深入数据内部，挖掘价值，这些算法不仅要处理大数据的量，也要处理大数据的速度。</w:t>
      </w:r>
    </w:p>
    <w:p>
      <w:pPr>
        <w:spacing w:line="480" w:lineRule="auto"/>
        <w:ind w:firstLine="480" w:firstLineChars="200"/>
        <w:rPr>
          <w:rFonts w:cs="宋体" w:asciiTheme="minorEastAsia" w:hAnsiTheme="minorEastAsia"/>
          <w:kern w:val="36"/>
          <w:sz w:val="24"/>
          <w:szCs w:val="24"/>
        </w:rPr>
      </w:pPr>
      <w:r>
        <w:rPr>
          <w:rFonts w:hint="eastAsia" w:cs="宋体" w:asciiTheme="minorEastAsia" w:hAnsiTheme="minorEastAsia"/>
          <w:kern w:val="36"/>
          <w:sz w:val="24"/>
          <w:szCs w:val="24"/>
        </w:rPr>
        <w:t>以上是数据分析需要具备的数据分析能力和方法，每一种方法都对业务分析具有很大的帮助，可以在一定程度上保证分析结果的真实和有价值！</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54"/>
    <w:rsid w:val="00136E58"/>
    <w:rsid w:val="00301269"/>
    <w:rsid w:val="00397254"/>
    <w:rsid w:val="00451F57"/>
    <w:rsid w:val="00526505"/>
    <w:rsid w:val="006C1FAD"/>
    <w:rsid w:val="00B0379F"/>
    <w:rsid w:val="00BA095F"/>
    <w:rsid w:val="00E22FA9"/>
    <w:rsid w:val="472B2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Words>
  <Characters>517</Characters>
  <Lines>4</Lines>
  <Paragraphs>1</Paragraphs>
  <TotalTime>2</TotalTime>
  <ScaleCrop>false</ScaleCrop>
  <LinksUpToDate>false</LinksUpToDate>
  <CharactersWithSpaces>606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2018-06-11T10:35:00Z</dcterms:created>
  <dc:creator>Lx</dc:creator>
  <cp:lastModifiedBy>admin</cp:lastModifiedBy>
  <dcterms:modified xsi:type="dcterms:W3CDTF">2021-12-27T07:59:38Z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